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6F" w:rsidRDefault="0017306F" w:rsidP="00C8729F">
      <w:pPr>
        <w:ind w:firstLine="709"/>
        <w:jc w:val="both"/>
        <w:rPr>
          <w:sz w:val="30"/>
          <w:szCs w:val="30"/>
        </w:rPr>
      </w:pPr>
    </w:p>
    <w:p w:rsidR="0017306F" w:rsidRPr="0017306F" w:rsidRDefault="0017306F" w:rsidP="0017306F">
      <w:pPr>
        <w:jc w:val="center"/>
        <w:rPr>
          <w:b/>
          <w:color w:val="00206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00206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И</w:t>
      </w:r>
      <w:r w:rsidRPr="0017306F">
        <w:rPr>
          <w:b/>
          <w:color w:val="00206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спользование</w:t>
      </w:r>
      <w:r w:rsidRPr="0017306F">
        <w:rPr>
          <w:b/>
          <w:color w:val="00206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информационно-коммуникационных технологий и электронных средств обучения в образовательном процессе</w:t>
      </w:r>
    </w:p>
    <w:p w:rsidR="0017306F" w:rsidRDefault="0017306F" w:rsidP="0017306F">
      <w:pPr>
        <w:jc w:val="both"/>
        <w:rPr>
          <w:b/>
          <w:color w:val="00206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8729F" w:rsidRDefault="0017306F" w:rsidP="0017306F">
      <w:pPr>
        <w:jc w:val="both"/>
        <w:rPr>
          <w:sz w:val="30"/>
          <w:szCs w:val="30"/>
        </w:rPr>
      </w:pPr>
      <w:r>
        <w:rPr>
          <w:b/>
          <w:color w:val="00206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C8729F" w:rsidRPr="00DB4F64">
        <w:rPr>
          <w:sz w:val="30"/>
          <w:szCs w:val="30"/>
        </w:rPr>
        <w:t xml:space="preserve">Одним из приоритетных направлений развития современного информационного общества является информатизация образования </w:t>
      </w:r>
      <w:r w:rsidR="00C8729F" w:rsidRPr="008322EE">
        <w:rPr>
          <w:sz w:val="30"/>
          <w:szCs w:val="30"/>
        </w:rPr>
        <w:t>–</w:t>
      </w:r>
      <w:r w:rsidR="00C8729F" w:rsidRPr="00DB4F64">
        <w:rPr>
          <w:sz w:val="30"/>
          <w:szCs w:val="30"/>
        </w:rPr>
        <w:t xml:space="preserve"> процесс совершенствования </w:t>
      </w:r>
      <w:r w:rsidR="00C8729F">
        <w:rPr>
          <w:sz w:val="30"/>
          <w:szCs w:val="30"/>
        </w:rPr>
        <w:t>образовательного</w:t>
      </w:r>
      <w:r w:rsidR="00C8729F" w:rsidRPr="00DB4F64">
        <w:rPr>
          <w:sz w:val="30"/>
          <w:szCs w:val="30"/>
        </w:rPr>
        <w:t xml:space="preserve"> процесса на основе вне</w:t>
      </w:r>
      <w:r w:rsidR="00C8729F">
        <w:rPr>
          <w:sz w:val="30"/>
          <w:szCs w:val="30"/>
        </w:rPr>
        <w:t>дрения средств информационно-</w:t>
      </w:r>
      <w:r w:rsidR="00C8729F" w:rsidRPr="00DB4F64">
        <w:rPr>
          <w:sz w:val="30"/>
          <w:szCs w:val="30"/>
        </w:rPr>
        <w:t>коммуникационных технологий (</w:t>
      </w:r>
      <w:r w:rsidR="00C8729F">
        <w:rPr>
          <w:sz w:val="30"/>
          <w:szCs w:val="30"/>
        </w:rPr>
        <w:t>ИКТ).</w:t>
      </w:r>
      <w:r w:rsidR="00C8729F" w:rsidRPr="00DB4F64">
        <w:rPr>
          <w:sz w:val="30"/>
          <w:szCs w:val="30"/>
        </w:rPr>
        <w:t xml:space="preserve"> </w:t>
      </w:r>
    </w:p>
    <w:p w:rsidR="00C8729F" w:rsidRPr="00184951" w:rsidRDefault="00C8729F" w:rsidP="00C8729F">
      <w:pPr>
        <w:ind w:firstLine="709"/>
        <w:jc w:val="both"/>
        <w:rPr>
          <w:sz w:val="30"/>
          <w:szCs w:val="30"/>
        </w:rPr>
      </w:pPr>
      <w:r w:rsidRPr="0085130D">
        <w:rPr>
          <w:sz w:val="28"/>
          <w:szCs w:val="28"/>
        </w:rPr>
        <w:t xml:space="preserve">С развитием </w:t>
      </w:r>
      <w:r>
        <w:rPr>
          <w:sz w:val="30"/>
          <w:szCs w:val="30"/>
        </w:rPr>
        <w:t>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85130D">
        <w:rPr>
          <w:sz w:val="28"/>
          <w:szCs w:val="28"/>
        </w:rPr>
        <w:t xml:space="preserve">стали интенсивно развиваться и </w:t>
      </w:r>
      <w:r>
        <w:rPr>
          <w:sz w:val="28"/>
          <w:szCs w:val="28"/>
        </w:rPr>
        <w:t>электронные</w:t>
      </w:r>
      <w:r w:rsidRPr="0085130D">
        <w:rPr>
          <w:sz w:val="28"/>
          <w:szCs w:val="28"/>
        </w:rPr>
        <w:t xml:space="preserve"> средства </w:t>
      </w:r>
      <w:r w:rsidRPr="000160A1">
        <w:rPr>
          <w:sz w:val="28"/>
          <w:szCs w:val="28"/>
        </w:rPr>
        <w:t>обучения (ЭСО)</w:t>
      </w:r>
      <w:r>
        <w:rPr>
          <w:sz w:val="28"/>
          <w:szCs w:val="28"/>
        </w:rPr>
        <w:t xml:space="preserve"> </w:t>
      </w:r>
      <w:r w:rsidRPr="008322EE">
        <w:rPr>
          <w:sz w:val="30"/>
          <w:szCs w:val="30"/>
        </w:rPr>
        <w:t>–</w:t>
      </w:r>
      <w:r>
        <w:rPr>
          <w:sz w:val="30"/>
          <w:szCs w:val="30"/>
        </w:rPr>
        <w:t xml:space="preserve"> средства обучения, созданные с использованием компьютерных информационных технологий. </w:t>
      </w:r>
      <w:r>
        <w:rPr>
          <w:bCs/>
          <w:iCs/>
          <w:sz w:val="28"/>
          <w:szCs w:val="28"/>
        </w:rPr>
        <w:t>П</w:t>
      </w:r>
      <w:r w:rsidRPr="001565F8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 своему</w:t>
      </w:r>
      <w:r w:rsidRPr="001565F8">
        <w:rPr>
          <w:bCs/>
          <w:iCs/>
          <w:sz w:val="28"/>
          <w:szCs w:val="28"/>
        </w:rPr>
        <w:t xml:space="preserve"> методическому назначению</w:t>
      </w:r>
      <w:r>
        <w:rPr>
          <w:bCs/>
          <w:iCs/>
          <w:sz w:val="28"/>
          <w:szCs w:val="28"/>
        </w:rPr>
        <w:t xml:space="preserve"> </w:t>
      </w:r>
      <w:r w:rsidRPr="00184951">
        <w:rPr>
          <w:sz w:val="30"/>
          <w:szCs w:val="30"/>
        </w:rPr>
        <w:t>электронные средства обучения можно подразделить на следующие виды:</w:t>
      </w:r>
    </w:p>
    <w:p w:rsidR="00C8729F" w:rsidRPr="00B669EE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184951">
        <w:rPr>
          <w:bCs/>
          <w:i/>
          <w:iCs/>
          <w:sz w:val="28"/>
          <w:szCs w:val="28"/>
        </w:rPr>
        <w:t>Обучающие программные средства</w:t>
      </w:r>
      <w:r w:rsidRPr="00B669EE">
        <w:rPr>
          <w:bCs/>
          <w:iCs/>
          <w:sz w:val="28"/>
          <w:szCs w:val="28"/>
        </w:rPr>
        <w:t xml:space="preserve">, методическое назначение которых – сообщение суммы знаний и (или) навыков учебной и (или) практической деятельности и обеспечение необходимого уровня усвоения, устанавливаемого обратной связью, реализуемой средствами программы. </w:t>
      </w:r>
    </w:p>
    <w:p w:rsidR="00C8729F" w:rsidRPr="00B669EE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184951">
        <w:rPr>
          <w:bCs/>
          <w:i/>
          <w:iCs/>
          <w:sz w:val="28"/>
          <w:szCs w:val="28"/>
        </w:rPr>
        <w:t>Программные средства (системы) – тренажёры</w:t>
      </w:r>
      <w:r w:rsidRPr="00B669EE">
        <w:rPr>
          <w:bCs/>
          <w:iCs/>
          <w:sz w:val="28"/>
          <w:szCs w:val="28"/>
        </w:rPr>
        <w:t>, предназначенные для отработки умений, навыков учебной деятельности, осуществления самоподготовки. Они обычно используются при повторении или закреплении ранее пройденного материала.</w:t>
      </w:r>
    </w:p>
    <w:p w:rsidR="00C8729F" w:rsidRPr="00B669EE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Программы, предназначенные для контроля (самоконтроля) уровня овладения учебным материалом</w:t>
      </w:r>
      <w:r>
        <w:rPr>
          <w:bCs/>
          <w:iCs/>
          <w:sz w:val="28"/>
          <w:szCs w:val="28"/>
        </w:rPr>
        <w:t>,</w:t>
      </w:r>
      <w:r w:rsidRPr="00B669EE">
        <w:rPr>
          <w:bCs/>
          <w:iCs/>
          <w:sz w:val="28"/>
          <w:szCs w:val="28"/>
        </w:rPr>
        <w:t xml:space="preserve"> – </w:t>
      </w:r>
      <w:r w:rsidRPr="00184951">
        <w:rPr>
          <w:bCs/>
          <w:i/>
          <w:iCs/>
          <w:sz w:val="28"/>
          <w:szCs w:val="28"/>
        </w:rPr>
        <w:t>контролирующие программные средства</w:t>
      </w:r>
      <w:r w:rsidRPr="00B669EE">
        <w:rPr>
          <w:bCs/>
          <w:iCs/>
          <w:sz w:val="28"/>
          <w:szCs w:val="28"/>
        </w:rPr>
        <w:t xml:space="preserve">. </w:t>
      </w:r>
    </w:p>
    <w:p w:rsidR="00C8729F" w:rsidRPr="00B669EE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184951">
        <w:rPr>
          <w:bCs/>
          <w:i/>
          <w:iCs/>
          <w:sz w:val="28"/>
          <w:szCs w:val="28"/>
        </w:rPr>
        <w:t>Информационно-поисковые, информационно-справочные программные средства</w:t>
      </w:r>
      <w:r w:rsidRPr="00B669EE">
        <w:rPr>
          <w:bCs/>
          <w:iCs/>
          <w:sz w:val="28"/>
          <w:szCs w:val="28"/>
        </w:rPr>
        <w:t>, предоставляющие возможность выбора и вывода необходимой пользователю информации. Их методическое назначение – формирование умений и навыков по систематизации информации.</w:t>
      </w:r>
    </w:p>
    <w:p w:rsidR="00C8729F" w:rsidRPr="00B669EE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184951">
        <w:rPr>
          <w:bCs/>
          <w:i/>
          <w:iCs/>
          <w:sz w:val="28"/>
          <w:szCs w:val="28"/>
        </w:rPr>
        <w:t>Имитационные программные средства (системы)</w:t>
      </w:r>
      <w:r w:rsidRPr="00B669EE">
        <w:rPr>
          <w:bCs/>
          <w:iCs/>
          <w:sz w:val="28"/>
          <w:szCs w:val="28"/>
        </w:rPr>
        <w:t>, предоставляющие определенный аспект реальности для изучения его основных структурных или функциональных характеристик с помощью некоторого ограниченного числа параметров.</w:t>
      </w:r>
    </w:p>
    <w:p w:rsidR="00C8729F" w:rsidRPr="00CA782C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184951">
        <w:rPr>
          <w:bCs/>
          <w:i/>
          <w:iCs/>
          <w:sz w:val="28"/>
          <w:szCs w:val="28"/>
        </w:rPr>
        <w:t>Моделирующие программные средства</w:t>
      </w:r>
      <w:r w:rsidRPr="00B669EE">
        <w:rPr>
          <w:b/>
          <w:bCs/>
          <w:iCs/>
          <w:sz w:val="28"/>
          <w:szCs w:val="28"/>
        </w:rPr>
        <w:t xml:space="preserve"> </w:t>
      </w:r>
      <w:r w:rsidRPr="00B669EE">
        <w:rPr>
          <w:bCs/>
          <w:iCs/>
          <w:sz w:val="28"/>
          <w:szCs w:val="28"/>
        </w:rPr>
        <w:t>произвольной композиции, предоставляющие в распоряжение обучаемого основные элементы и типы функций для моделирования определенной реальности.</w:t>
      </w:r>
      <w:proofErr w:type="gramEnd"/>
      <w:r w:rsidRPr="00B669EE">
        <w:rPr>
          <w:bCs/>
          <w:iCs/>
          <w:sz w:val="28"/>
          <w:szCs w:val="28"/>
        </w:rPr>
        <w:t xml:space="preserve"> Они предназначены для создания модели объекта, явления, процесса или ситуации (как реальных, так и «виртуальных</w:t>
      </w:r>
      <w:r>
        <w:rPr>
          <w:bCs/>
          <w:iCs/>
          <w:sz w:val="28"/>
          <w:szCs w:val="28"/>
        </w:rPr>
        <w:t>»</w:t>
      </w:r>
      <w:r w:rsidRPr="00B669EE">
        <w:rPr>
          <w:bCs/>
          <w:iCs/>
          <w:sz w:val="28"/>
          <w:szCs w:val="28"/>
        </w:rPr>
        <w:t>) с целью их изучения, исследования.</w:t>
      </w:r>
    </w:p>
    <w:p w:rsidR="00C8729F" w:rsidRDefault="00C8729F" w:rsidP="00C8729F">
      <w:pPr>
        <w:ind w:firstLine="709"/>
        <w:jc w:val="both"/>
        <w:rPr>
          <w:bCs/>
          <w:i/>
          <w:iCs/>
          <w:sz w:val="28"/>
          <w:szCs w:val="28"/>
        </w:rPr>
      </w:pPr>
    </w:p>
    <w:p w:rsidR="00C8729F" w:rsidRPr="00B669EE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184951">
        <w:rPr>
          <w:bCs/>
          <w:i/>
          <w:iCs/>
          <w:sz w:val="28"/>
          <w:szCs w:val="28"/>
        </w:rPr>
        <w:lastRenderedPageBreak/>
        <w:t>Демонстрационные программные средства</w:t>
      </w:r>
      <w:r w:rsidRPr="009C25B2">
        <w:rPr>
          <w:bCs/>
          <w:iCs/>
          <w:sz w:val="28"/>
          <w:szCs w:val="28"/>
        </w:rPr>
        <w:t xml:space="preserve">, </w:t>
      </w:r>
      <w:r w:rsidRPr="00B669EE">
        <w:rPr>
          <w:bCs/>
          <w:iCs/>
          <w:sz w:val="28"/>
          <w:szCs w:val="28"/>
        </w:rPr>
        <w:t>обеспечивающие наглядное представление учебного материала, визуализацию изучаемых явлений, процессов и взаимосвязей между объектами.</w:t>
      </w:r>
    </w:p>
    <w:p w:rsidR="00C8729F" w:rsidRPr="00B669EE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184951">
        <w:rPr>
          <w:bCs/>
          <w:i/>
          <w:iCs/>
          <w:sz w:val="28"/>
          <w:szCs w:val="28"/>
        </w:rPr>
        <w:t>Учебно-игровые программные средств</w:t>
      </w:r>
      <w:r w:rsidRPr="009C25B2">
        <w:rPr>
          <w:bCs/>
          <w:i/>
          <w:iCs/>
          <w:sz w:val="28"/>
          <w:szCs w:val="28"/>
        </w:rPr>
        <w:t>а</w:t>
      </w:r>
      <w:r w:rsidRPr="009C25B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B669EE">
        <w:rPr>
          <w:bCs/>
          <w:iCs/>
          <w:sz w:val="28"/>
          <w:szCs w:val="28"/>
        </w:rPr>
        <w:t>предназначенные для «проигрывания» учебных ситуаций (например, с целью формирования умений принимать оптимальное решение или выработки оптимальной стратегии действия).</w:t>
      </w:r>
    </w:p>
    <w:p w:rsidR="00C8729F" w:rsidRPr="00B669EE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184951">
        <w:rPr>
          <w:bCs/>
          <w:i/>
          <w:iCs/>
          <w:sz w:val="28"/>
          <w:szCs w:val="28"/>
        </w:rPr>
        <w:t>Досуговые программные средства</w:t>
      </w:r>
      <w:r w:rsidRPr="00B669EE">
        <w:rPr>
          <w:bCs/>
          <w:iCs/>
          <w:sz w:val="28"/>
          <w:szCs w:val="28"/>
        </w:rPr>
        <w:t xml:space="preserve">, используемые для организации деятельности </w:t>
      </w:r>
      <w:proofErr w:type="gramStart"/>
      <w:r w:rsidRPr="00B669EE">
        <w:rPr>
          <w:bCs/>
          <w:iCs/>
          <w:sz w:val="28"/>
          <w:szCs w:val="28"/>
        </w:rPr>
        <w:t>обучаемых</w:t>
      </w:r>
      <w:proofErr w:type="gramEnd"/>
      <w:r w:rsidRPr="00B669EE">
        <w:rPr>
          <w:bCs/>
          <w:iCs/>
          <w:sz w:val="28"/>
          <w:szCs w:val="28"/>
        </w:rPr>
        <w:t xml:space="preserve"> во внеклассной, внешкольной работе, имеющие целью развитие внимания, реакции, памяти и т.д.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настоящее время электронные средства обучения отличаются многообразием форм реализации, которые обусловлены как спецификой учебных предметов, так и возможностями современных компьютерных технологий.</w:t>
      </w:r>
      <w:r w:rsidRPr="008B6794">
        <w:rPr>
          <w:bCs/>
          <w:iCs/>
          <w:sz w:val="28"/>
          <w:szCs w:val="28"/>
        </w:rPr>
        <w:t xml:space="preserve"> </w:t>
      </w:r>
      <w:proofErr w:type="gramStart"/>
      <w:r w:rsidRPr="00C16972">
        <w:rPr>
          <w:bCs/>
          <w:iCs/>
          <w:sz w:val="28"/>
          <w:szCs w:val="28"/>
        </w:rPr>
        <w:t>Современные</w:t>
      </w:r>
      <w:proofErr w:type="gramEnd"/>
      <w:r w:rsidRPr="00C16972">
        <w:rPr>
          <w:bCs/>
          <w:iCs/>
          <w:sz w:val="28"/>
          <w:szCs w:val="28"/>
        </w:rPr>
        <w:t xml:space="preserve"> ЭСО могут быть </w:t>
      </w:r>
      <w:r>
        <w:rPr>
          <w:bCs/>
          <w:iCs/>
          <w:sz w:val="28"/>
          <w:szCs w:val="28"/>
        </w:rPr>
        <w:t>представлены</w:t>
      </w:r>
      <w:r w:rsidRPr="00C16972">
        <w:rPr>
          <w:bCs/>
          <w:iCs/>
          <w:sz w:val="28"/>
          <w:szCs w:val="28"/>
        </w:rPr>
        <w:t xml:space="preserve"> в виде: 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виртуальных лабораторий</w:t>
      </w:r>
      <w:r>
        <w:rPr>
          <w:bCs/>
          <w:iCs/>
          <w:sz w:val="28"/>
          <w:szCs w:val="28"/>
        </w:rPr>
        <w:t>,</w:t>
      </w:r>
      <w:r w:rsidRPr="00C169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лабораторных практикумов</w:t>
      </w:r>
      <w:r w:rsidRPr="00C16972">
        <w:rPr>
          <w:bCs/>
          <w:iCs/>
          <w:sz w:val="28"/>
          <w:szCs w:val="28"/>
        </w:rPr>
        <w:t>;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компьютерных тренажеров;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тестирующих и контролирующих программ;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игровых обучающих программ;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программно-методических комплексов;</w:t>
      </w:r>
    </w:p>
    <w:p w:rsidR="00C8729F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электронных учебников, текстовый, графический и мультимедийный материал которых снабжен системой гиперссылок;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> </w:t>
      </w:r>
      <w:r w:rsidRPr="00C16972">
        <w:rPr>
          <w:bCs/>
          <w:iCs/>
          <w:sz w:val="28"/>
          <w:szCs w:val="28"/>
        </w:rPr>
        <w:t>предметно-ориентированных сред (микромиров, имитационно-моделирующих пр</w:t>
      </w:r>
      <w:r w:rsidRPr="00C16972">
        <w:rPr>
          <w:bCs/>
          <w:iCs/>
          <w:sz w:val="28"/>
          <w:szCs w:val="28"/>
        </w:rPr>
        <w:t>о</w:t>
      </w:r>
      <w:r w:rsidRPr="00C16972">
        <w:rPr>
          <w:bCs/>
          <w:iCs/>
          <w:sz w:val="28"/>
          <w:szCs w:val="28"/>
        </w:rPr>
        <w:t>грамм);</w:t>
      </w:r>
    </w:p>
    <w:p w:rsidR="00C8729F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наборов мультимедийных ресурсов;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справочников и энциклопедий;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информационно-поисковых систем</w:t>
      </w:r>
      <w:r>
        <w:rPr>
          <w:bCs/>
          <w:iCs/>
          <w:sz w:val="28"/>
          <w:szCs w:val="28"/>
        </w:rPr>
        <w:t>,</w:t>
      </w:r>
      <w:r w:rsidRPr="003208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учебных баз данных</w:t>
      </w:r>
      <w:r w:rsidRPr="00C16972">
        <w:rPr>
          <w:bCs/>
          <w:iCs/>
          <w:sz w:val="28"/>
          <w:szCs w:val="28"/>
        </w:rPr>
        <w:t>;</w:t>
      </w:r>
    </w:p>
    <w:p w:rsidR="00C8729F" w:rsidRPr="00C16972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B669EE">
        <w:rPr>
          <w:bCs/>
          <w:iCs/>
          <w:sz w:val="28"/>
          <w:szCs w:val="28"/>
        </w:rPr>
        <w:t>–</w:t>
      </w:r>
      <w:r w:rsidRPr="00C16972">
        <w:rPr>
          <w:bCs/>
          <w:iCs/>
          <w:sz w:val="28"/>
          <w:szCs w:val="28"/>
        </w:rPr>
        <w:t xml:space="preserve"> интеллектуальных обучающих систем.</w:t>
      </w:r>
    </w:p>
    <w:p w:rsidR="00C8729F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C16972">
        <w:rPr>
          <w:bCs/>
          <w:iCs/>
          <w:sz w:val="28"/>
          <w:szCs w:val="28"/>
        </w:rPr>
        <w:t xml:space="preserve">Приведенный перечень не </w:t>
      </w:r>
      <w:r>
        <w:rPr>
          <w:bCs/>
          <w:iCs/>
          <w:sz w:val="28"/>
          <w:szCs w:val="28"/>
        </w:rPr>
        <w:t>может явля</w:t>
      </w:r>
      <w:r w:rsidRPr="00C16972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ь</w:t>
      </w:r>
      <w:r w:rsidRPr="00C16972">
        <w:rPr>
          <w:bCs/>
          <w:iCs/>
          <w:sz w:val="28"/>
          <w:szCs w:val="28"/>
        </w:rPr>
        <w:t xml:space="preserve">ся исчерпывающим, поскольку в связи с </w:t>
      </w:r>
      <w:r>
        <w:rPr>
          <w:bCs/>
          <w:iCs/>
          <w:sz w:val="28"/>
          <w:szCs w:val="28"/>
        </w:rPr>
        <w:t>развитием компьютерных технологий</w:t>
      </w:r>
      <w:r w:rsidRPr="00C16972">
        <w:rPr>
          <w:bCs/>
          <w:iCs/>
          <w:sz w:val="28"/>
          <w:szCs w:val="28"/>
        </w:rPr>
        <w:t xml:space="preserve"> проектирования и создания программных продуктов</w:t>
      </w:r>
      <w:r>
        <w:rPr>
          <w:bCs/>
          <w:iCs/>
          <w:sz w:val="28"/>
          <w:szCs w:val="28"/>
        </w:rPr>
        <w:t xml:space="preserve"> появляются новые виды ЭСО и формы их реализации.</w:t>
      </w:r>
    </w:p>
    <w:p w:rsidR="00C8729F" w:rsidRDefault="00C8729F" w:rsidP="00C8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ЭСО, используемые в образовательном процессе, должны соответствовать </w:t>
      </w:r>
      <w:proofErr w:type="spellStart"/>
      <w:r w:rsidRPr="003208E7">
        <w:rPr>
          <w:sz w:val="28"/>
          <w:szCs w:val="28"/>
        </w:rPr>
        <w:t>общедидактическим</w:t>
      </w:r>
      <w:proofErr w:type="spellEnd"/>
      <w:r w:rsidRPr="003208E7">
        <w:rPr>
          <w:sz w:val="28"/>
          <w:szCs w:val="28"/>
        </w:rPr>
        <w:t xml:space="preserve"> требованиям: научности, доступности, </w:t>
      </w:r>
      <w:proofErr w:type="spellStart"/>
      <w:r w:rsidRPr="003208E7">
        <w:rPr>
          <w:sz w:val="28"/>
          <w:szCs w:val="28"/>
        </w:rPr>
        <w:t>проблемности</w:t>
      </w:r>
      <w:proofErr w:type="spellEnd"/>
      <w:r w:rsidRPr="003208E7">
        <w:rPr>
          <w:sz w:val="28"/>
          <w:szCs w:val="28"/>
        </w:rPr>
        <w:t>, наглядности, системности и последовательности предъявления материала, сознательности обучения, самостоятельности и активности деятельности, прочности усвоения знаний, единства образовательных, развивающих и воспитательных функций.</w:t>
      </w:r>
    </w:p>
    <w:p w:rsidR="00C8729F" w:rsidRDefault="00C8729F" w:rsidP="00C872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числа </w:t>
      </w:r>
      <w:r w:rsidRPr="0081544A">
        <w:rPr>
          <w:color w:val="000000"/>
          <w:sz w:val="28"/>
          <w:szCs w:val="28"/>
        </w:rPr>
        <w:t>эргономических требований</w:t>
      </w:r>
      <w:r>
        <w:rPr>
          <w:color w:val="000000"/>
          <w:sz w:val="28"/>
          <w:szCs w:val="28"/>
        </w:rPr>
        <w:t xml:space="preserve"> к ЭСО, которые основываются на учёте возрастных особенностей учащихся, целесообразно выделить требование, связанное с обеспечением гуманного отношения к ученику, организации в ЭСО интуитивно понятного интерфейса и простоты навигации, свободной последовательности и темпа работы (кроме работы с контрольными тестовыми заданиями, где время работы строго регламентируется).</w:t>
      </w:r>
    </w:p>
    <w:p w:rsidR="00C8729F" w:rsidRDefault="00C8729F" w:rsidP="00C872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Н</w:t>
      </w:r>
      <w:r w:rsidRPr="00B64806">
        <w:rPr>
          <w:color w:val="000000"/>
          <w:sz w:val="28"/>
          <w:szCs w:val="28"/>
        </w:rPr>
        <w:t xml:space="preserve">еобходимо отметить значение использования </w:t>
      </w:r>
      <w:r>
        <w:rPr>
          <w:sz w:val="30"/>
          <w:szCs w:val="30"/>
        </w:rPr>
        <w:t>информационно-коммуникационных технологий</w:t>
      </w:r>
      <w:r w:rsidRPr="00B64806">
        <w:rPr>
          <w:color w:val="000000"/>
          <w:sz w:val="28"/>
          <w:szCs w:val="28"/>
        </w:rPr>
        <w:t xml:space="preserve"> для формирования инфор</w:t>
      </w:r>
      <w:r>
        <w:rPr>
          <w:color w:val="000000"/>
          <w:sz w:val="28"/>
          <w:szCs w:val="28"/>
        </w:rPr>
        <w:t>мационной культуры учащихся, по</w:t>
      </w:r>
      <w:r w:rsidRPr="00B64806">
        <w:rPr>
          <w:color w:val="000000"/>
          <w:sz w:val="28"/>
          <w:szCs w:val="28"/>
        </w:rPr>
        <w:t>скольку только при работе со средствами И</w:t>
      </w:r>
      <w:r>
        <w:rPr>
          <w:color w:val="000000"/>
          <w:sz w:val="28"/>
          <w:szCs w:val="28"/>
        </w:rPr>
        <w:t>К</w:t>
      </w:r>
      <w:r w:rsidRPr="00B64806">
        <w:rPr>
          <w:color w:val="000000"/>
          <w:sz w:val="28"/>
          <w:szCs w:val="28"/>
        </w:rPr>
        <w:t xml:space="preserve">Т учащиеся могут приобрести умения и навыки, необходимые для жизни в информационном обществе, что </w:t>
      </w:r>
      <w:r>
        <w:rPr>
          <w:color w:val="000000"/>
          <w:sz w:val="28"/>
          <w:szCs w:val="28"/>
        </w:rPr>
        <w:t>и предполагает воспитание инфор</w:t>
      </w:r>
      <w:r w:rsidRPr="00B64806">
        <w:rPr>
          <w:color w:val="000000"/>
          <w:sz w:val="28"/>
          <w:szCs w:val="28"/>
        </w:rPr>
        <w:t>мационной культуры.</w:t>
      </w:r>
    </w:p>
    <w:p w:rsidR="00C8729F" w:rsidRPr="00861798" w:rsidRDefault="00C8729F" w:rsidP="00C8729F">
      <w:pPr>
        <w:ind w:firstLine="709"/>
        <w:jc w:val="both"/>
        <w:rPr>
          <w:color w:val="000000"/>
          <w:sz w:val="28"/>
          <w:szCs w:val="28"/>
        </w:rPr>
      </w:pPr>
      <w:r w:rsidRPr="00861798">
        <w:rPr>
          <w:color w:val="000000"/>
          <w:sz w:val="28"/>
          <w:szCs w:val="28"/>
        </w:rPr>
        <w:t xml:space="preserve">Наиболее существенные, с позиции дидактических принципов, методические цели обучения школьников с использованием </w:t>
      </w:r>
      <w:r w:rsidRPr="00C85B6C">
        <w:rPr>
          <w:color w:val="000000"/>
          <w:sz w:val="28"/>
          <w:szCs w:val="28"/>
        </w:rPr>
        <w:t>информационно-коммуникационных технологий</w:t>
      </w:r>
      <w:r w:rsidRPr="00861798">
        <w:rPr>
          <w:color w:val="000000"/>
          <w:sz w:val="28"/>
          <w:szCs w:val="28"/>
        </w:rPr>
        <w:t xml:space="preserve"> следующие:</w:t>
      </w:r>
    </w:p>
    <w:p w:rsidR="00C8729F" w:rsidRDefault="00C8729F" w:rsidP="00C8729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51304D">
        <w:rPr>
          <w:sz w:val="30"/>
          <w:szCs w:val="30"/>
        </w:rPr>
        <w:t>азвитие личности обучаемого, подготовка</w:t>
      </w:r>
      <w:r>
        <w:rPr>
          <w:sz w:val="30"/>
          <w:szCs w:val="30"/>
        </w:rPr>
        <w:t xml:space="preserve"> к самостоятельной продуктивной </w:t>
      </w:r>
      <w:r w:rsidRPr="0051304D">
        <w:rPr>
          <w:sz w:val="30"/>
          <w:szCs w:val="30"/>
        </w:rPr>
        <w:t xml:space="preserve">деятельности в условиях </w:t>
      </w:r>
      <w:r>
        <w:rPr>
          <w:sz w:val="30"/>
          <w:szCs w:val="30"/>
        </w:rPr>
        <w:t xml:space="preserve">информационного общества </w:t>
      </w:r>
      <w:proofErr w:type="gramStart"/>
      <w:r>
        <w:rPr>
          <w:sz w:val="30"/>
          <w:szCs w:val="30"/>
        </w:rPr>
        <w:t>через</w:t>
      </w:r>
      <w:proofErr w:type="gramEnd"/>
      <w:r>
        <w:rPr>
          <w:sz w:val="30"/>
          <w:szCs w:val="30"/>
        </w:rPr>
        <w:t>:</w:t>
      </w:r>
    </w:p>
    <w:p w:rsidR="00C8729F" w:rsidRDefault="00C8729F" w:rsidP="00C8729F">
      <w:pPr>
        <w:numPr>
          <w:ilvl w:val="1"/>
          <w:numId w:val="2"/>
        </w:numPr>
        <w:ind w:left="1985"/>
        <w:jc w:val="both"/>
        <w:rPr>
          <w:sz w:val="30"/>
          <w:szCs w:val="30"/>
        </w:rPr>
      </w:pPr>
      <w:r w:rsidRPr="0051304D">
        <w:rPr>
          <w:sz w:val="30"/>
          <w:szCs w:val="30"/>
        </w:rPr>
        <w:t>развитие конструктивного, алгоритмического мышления благодаря особеннос</w:t>
      </w:r>
      <w:r>
        <w:rPr>
          <w:sz w:val="30"/>
          <w:szCs w:val="30"/>
        </w:rPr>
        <w:t>тям общения с компьютером;</w:t>
      </w:r>
    </w:p>
    <w:p w:rsidR="00C8729F" w:rsidRDefault="00C8729F" w:rsidP="00C8729F">
      <w:pPr>
        <w:numPr>
          <w:ilvl w:val="1"/>
          <w:numId w:val="2"/>
        </w:numPr>
        <w:ind w:left="1985"/>
        <w:jc w:val="both"/>
        <w:rPr>
          <w:sz w:val="30"/>
          <w:szCs w:val="30"/>
        </w:rPr>
      </w:pPr>
      <w:r>
        <w:rPr>
          <w:sz w:val="30"/>
          <w:szCs w:val="30"/>
        </w:rPr>
        <w:t>развитие творческого мышления за счет уменьшения доли</w:t>
      </w:r>
      <w:r w:rsidRPr="0051304D">
        <w:rPr>
          <w:sz w:val="30"/>
          <w:szCs w:val="30"/>
        </w:rPr>
        <w:t xml:space="preserve"> ре</w:t>
      </w:r>
      <w:r>
        <w:rPr>
          <w:sz w:val="30"/>
          <w:szCs w:val="30"/>
        </w:rPr>
        <w:t>продуктивной деятельности;</w:t>
      </w:r>
    </w:p>
    <w:p w:rsidR="00C8729F" w:rsidRDefault="00C8729F" w:rsidP="00C8729F">
      <w:pPr>
        <w:numPr>
          <w:ilvl w:val="1"/>
          <w:numId w:val="2"/>
        </w:numPr>
        <w:ind w:left="1985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информационной культуры, умений осуществлять</w:t>
      </w:r>
      <w:r w:rsidRPr="0051304D">
        <w:rPr>
          <w:sz w:val="30"/>
          <w:szCs w:val="30"/>
        </w:rPr>
        <w:t xml:space="preserve"> обработку информации</w:t>
      </w:r>
      <w:r>
        <w:rPr>
          <w:sz w:val="30"/>
          <w:szCs w:val="30"/>
        </w:rPr>
        <w:t>.</w:t>
      </w:r>
    </w:p>
    <w:p w:rsidR="00C8729F" w:rsidRDefault="00C8729F" w:rsidP="00C8729F">
      <w:pPr>
        <w:ind w:firstLine="708"/>
        <w:jc w:val="both"/>
        <w:rPr>
          <w:sz w:val="30"/>
          <w:szCs w:val="30"/>
        </w:rPr>
      </w:pPr>
      <w:r w:rsidRPr="0051304D">
        <w:rPr>
          <w:sz w:val="30"/>
          <w:szCs w:val="30"/>
        </w:rPr>
        <w:t xml:space="preserve">Реализация социального заказа, обусловленного </w:t>
      </w:r>
      <w:r>
        <w:rPr>
          <w:sz w:val="30"/>
          <w:szCs w:val="30"/>
        </w:rPr>
        <w:t>информатизацией современного общества:</w:t>
      </w:r>
    </w:p>
    <w:p w:rsidR="00C8729F" w:rsidRDefault="00C8729F" w:rsidP="00C8729F">
      <w:pPr>
        <w:numPr>
          <w:ilvl w:val="1"/>
          <w:numId w:val="2"/>
        </w:numPr>
        <w:ind w:left="1985"/>
        <w:jc w:val="both"/>
        <w:rPr>
          <w:sz w:val="30"/>
          <w:szCs w:val="30"/>
        </w:rPr>
      </w:pPr>
      <w:r w:rsidRPr="0051304D">
        <w:rPr>
          <w:sz w:val="30"/>
          <w:szCs w:val="30"/>
        </w:rPr>
        <w:t xml:space="preserve">подготовка </w:t>
      </w:r>
      <w:proofErr w:type="gramStart"/>
      <w:r w:rsidRPr="0051304D">
        <w:rPr>
          <w:sz w:val="30"/>
          <w:szCs w:val="30"/>
        </w:rPr>
        <w:t>обучаемых</w:t>
      </w:r>
      <w:proofErr w:type="gramEnd"/>
      <w:r w:rsidRPr="0051304D">
        <w:rPr>
          <w:sz w:val="30"/>
          <w:szCs w:val="30"/>
        </w:rPr>
        <w:t xml:space="preserve"> средствами </w:t>
      </w:r>
      <w:r>
        <w:rPr>
          <w:sz w:val="30"/>
          <w:szCs w:val="30"/>
        </w:rPr>
        <w:t>ИКТ</w:t>
      </w:r>
      <w:r w:rsidRPr="0051304D">
        <w:rPr>
          <w:sz w:val="30"/>
          <w:szCs w:val="30"/>
        </w:rPr>
        <w:t xml:space="preserve"> к самостоятельной по</w:t>
      </w:r>
      <w:r>
        <w:rPr>
          <w:sz w:val="30"/>
          <w:szCs w:val="30"/>
        </w:rPr>
        <w:t>знавательной деятельности.</w:t>
      </w:r>
    </w:p>
    <w:p w:rsidR="00C8729F" w:rsidRDefault="00C8729F" w:rsidP="00C8729F">
      <w:pPr>
        <w:ind w:firstLine="708"/>
        <w:jc w:val="both"/>
        <w:rPr>
          <w:sz w:val="30"/>
          <w:szCs w:val="30"/>
        </w:rPr>
      </w:pPr>
      <w:r w:rsidRPr="0051304D">
        <w:rPr>
          <w:sz w:val="30"/>
          <w:szCs w:val="30"/>
        </w:rPr>
        <w:t xml:space="preserve">Мотивация </w:t>
      </w:r>
      <w:r>
        <w:rPr>
          <w:sz w:val="30"/>
          <w:szCs w:val="30"/>
        </w:rPr>
        <w:t>общеобразовательного процесса:</w:t>
      </w:r>
    </w:p>
    <w:p w:rsidR="00C8729F" w:rsidRDefault="00C8729F" w:rsidP="00C8729F">
      <w:pPr>
        <w:numPr>
          <w:ilvl w:val="1"/>
          <w:numId w:val="2"/>
        </w:numPr>
        <w:ind w:left="1985" w:hanging="425"/>
        <w:jc w:val="both"/>
        <w:rPr>
          <w:sz w:val="30"/>
          <w:szCs w:val="30"/>
        </w:rPr>
      </w:pPr>
      <w:r w:rsidRPr="0051304D">
        <w:rPr>
          <w:sz w:val="30"/>
          <w:szCs w:val="30"/>
        </w:rPr>
        <w:t>повышение качества и эффективности процесса обучения</w:t>
      </w:r>
      <w:r>
        <w:rPr>
          <w:sz w:val="30"/>
          <w:szCs w:val="30"/>
        </w:rPr>
        <w:t xml:space="preserve"> за счет использования ИКТ в урочной и внеурочной деятельности.</w:t>
      </w:r>
      <w:r w:rsidRPr="0051304D">
        <w:rPr>
          <w:sz w:val="30"/>
          <w:szCs w:val="30"/>
        </w:rPr>
        <w:t xml:space="preserve"> </w:t>
      </w:r>
    </w:p>
    <w:p w:rsidR="00C8729F" w:rsidRPr="00CA782C" w:rsidRDefault="00C8729F" w:rsidP="00C8729F">
      <w:pPr>
        <w:ind w:firstLine="709"/>
        <w:jc w:val="both"/>
        <w:rPr>
          <w:caps/>
          <w:sz w:val="30"/>
          <w:szCs w:val="30"/>
        </w:rPr>
      </w:pPr>
    </w:p>
    <w:p w:rsidR="00C8729F" w:rsidRDefault="00C8729F" w:rsidP="00C8729F">
      <w:pPr>
        <w:jc w:val="center"/>
        <w:rPr>
          <w:b/>
          <w:bCs/>
          <w:iCs/>
          <w:caps/>
          <w:sz w:val="30"/>
          <w:szCs w:val="30"/>
        </w:rPr>
      </w:pPr>
      <w:r w:rsidRPr="00CA782C">
        <w:rPr>
          <w:b/>
          <w:bCs/>
          <w:iCs/>
          <w:caps/>
          <w:sz w:val="30"/>
          <w:szCs w:val="30"/>
        </w:rPr>
        <w:t>Организация образовательного процесса</w:t>
      </w:r>
    </w:p>
    <w:p w:rsidR="00C8729F" w:rsidRPr="00CA782C" w:rsidRDefault="00C8729F" w:rsidP="00C8729F">
      <w:pPr>
        <w:jc w:val="center"/>
        <w:rPr>
          <w:b/>
          <w:bCs/>
          <w:iCs/>
          <w:caps/>
          <w:sz w:val="30"/>
          <w:szCs w:val="30"/>
        </w:rPr>
      </w:pPr>
      <w:r w:rsidRPr="00CA782C">
        <w:rPr>
          <w:b/>
          <w:bCs/>
          <w:iCs/>
          <w:caps/>
          <w:sz w:val="30"/>
          <w:szCs w:val="30"/>
        </w:rPr>
        <w:t>с использованием ИКТ</w:t>
      </w:r>
    </w:p>
    <w:p w:rsidR="00C8729F" w:rsidRPr="00CA782C" w:rsidRDefault="00C8729F" w:rsidP="00C8729F">
      <w:pPr>
        <w:jc w:val="center"/>
        <w:rPr>
          <w:b/>
          <w:bCs/>
          <w:iCs/>
          <w:sz w:val="36"/>
          <w:szCs w:val="36"/>
        </w:rPr>
      </w:pP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 w:rsidRPr="00CC311A">
        <w:rPr>
          <w:sz w:val="30"/>
          <w:szCs w:val="30"/>
        </w:rPr>
        <w:t xml:space="preserve">Использование </w:t>
      </w:r>
      <w:r>
        <w:rPr>
          <w:sz w:val="30"/>
          <w:szCs w:val="30"/>
        </w:rPr>
        <w:t>ИКТ</w:t>
      </w:r>
      <w:r w:rsidRPr="00CC311A">
        <w:rPr>
          <w:sz w:val="30"/>
          <w:szCs w:val="30"/>
        </w:rPr>
        <w:t xml:space="preserve"> в </w:t>
      </w:r>
      <w:r>
        <w:rPr>
          <w:sz w:val="30"/>
          <w:szCs w:val="30"/>
        </w:rPr>
        <w:t>образовательном</w:t>
      </w:r>
      <w:r w:rsidRPr="00CC311A">
        <w:rPr>
          <w:sz w:val="30"/>
          <w:szCs w:val="30"/>
        </w:rPr>
        <w:t xml:space="preserve"> процессе дает </w:t>
      </w:r>
      <w:r>
        <w:rPr>
          <w:sz w:val="30"/>
          <w:szCs w:val="30"/>
        </w:rPr>
        <w:t>педагогам</w:t>
      </w:r>
      <w:r w:rsidRPr="00CC311A">
        <w:rPr>
          <w:sz w:val="30"/>
          <w:szCs w:val="30"/>
        </w:rPr>
        <w:t xml:space="preserve"> дополнительные дидактические возможности</w:t>
      </w:r>
      <w:r>
        <w:rPr>
          <w:sz w:val="30"/>
          <w:szCs w:val="30"/>
        </w:rPr>
        <w:t>, а именно:</w:t>
      </w:r>
    </w:p>
    <w:p w:rsidR="00C8729F" w:rsidRDefault="00C8729F" w:rsidP="00C8729F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</w:t>
      </w:r>
      <w:r w:rsidRPr="00780408">
        <w:rPr>
          <w:i/>
          <w:iCs/>
          <w:color w:val="000000"/>
          <w:sz w:val="28"/>
          <w:szCs w:val="28"/>
        </w:rPr>
        <w:t>езамедлительную обратную связь</w:t>
      </w:r>
      <w:r w:rsidRPr="00780408">
        <w:rPr>
          <w:color w:val="000000"/>
          <w:sz w:val="28"/>
          <w:szCs w:val="28"/>
        </w:rPr>
        <w:t xml:space="preserve"> между пользователем и средствами ИКТ, что позволяет обеспечить </w:t>
      </w:r>
      <w:r>
        <w:rPr>
          <w:iCs/>
          <w:color w:val="000000"/>
          <w:sz w:val="28"/>
          <w:szCs w:val="28"/>
        </w:rPr>
        <w:t>интерактивный диалог;</w:t>
      </w:r>
      <w:r w:rsidRPr="00780408">
        <w:rPr>
          <w:color w:val="000000"/>
          <w:sz w:val="28"/>
          <w:szCs w:val="28"/>
        </w:rPr>
        <w:t xml:space="preserve"> </w:t>
      </w:r>
    </w:p>
    <w:p w:rsidR="00C8729F" w:rsidRPr="00780408" w:rsidRDefault="00C8729F" w:rsidP="00C8729F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</w:t>
      </w:r>
      <w:r w:rsidRPr="00780408">
        <w:rPr>
          <w:i/>
          <w:iCs/>
          <w:color w:val="000000"/>
          <w:sz w:val="28"/>
          <w:szCs w:val="28"/>
        </w:rPr>
        <w:t>омпьютерн</w:t>
      </w:r>
      <w:r>
        <w:rPr>
          <w:i/>
          <w:iCs/>
          <w:color w:val="000000"/>
          <w:sz w:val="28"/>
          <w:szCs w:val="28"/>
        </w:rPr>
        <w:t>ую</w:t>
      </w:r>
      <w:r w:rsidRPr="00780408">
        <w:rPr>
          <w:i/>
          <w:iCs/>
          <w:color w:val="000000"/>
          <w:sz w:val="28"/>
          <w:szCs w:val="28"/>
        </w:rPr>
        <w:t xml:space="preserve"> визуализаци</w:t>
      </w:r>
      <w:r>
        <w:rPr>
          <w:i/>
          <w:iCs/>
          <w:color w:val="000000"/>
          <w:sz w:val="28"/>
          <w:szCs w:val="28"/>
        </w:rPr>
        <w:t>ю</w:t>
      </w:r>
      <w:r w:rsidRPr="00780408">
        <w:rPr>
          <w:i/>
          <w:iCs/>
          <w:color w:val="000000"/>
          <w:sz w:val="28"/>
          <w:szCs w:val="28"/>
        </w:rPr>
        <w:t xml:space="preserve"> учебной информации</w:t>
      </w:r>
      <w:r>
        <w:rPr>
          <w:i/>
          <w:iCs/>
          <w:color w:val="000000"/>
          <w:sz w:val="28"/>
          <w:szCs w:val="28"/>
        </w:rPr>
        <w:t>,</w:t>
      </w:r>
      <w:r w:rsidRPr="00780408">
        <w:rPr>
          <w:i/>
          <w:iCs/>
          <w:color w:val="000000"/>
          <w:sz w:val="28"/>
          <w:szCs w:val="28"/>
        </w:rPr>
        <w:t xml:space="preserve"> </w:t>
      </w:r>
      <w:r w:rsidRPr="00780408">
        <w:rPr>
          <w:color w:val="000000"/>
          <w:sz w:val="28"/>
          <w:szCs w:val="28"/>
        </w:rPr>
        <w:t>предполага</w:t>
      </w:r>
      <w:r>
        <w:rPr>
          <w:color w:val="000000"/>
          <w:sz w:val="28"/>
          <w:szCs w:val="28"/>
        </w:rPr>
        <w:t xml:space="preserve">ющую </w:t>
      </w:r>
      <w:r w:rsidRPr="00780408">
        <w:rPr>
          <w:color w:val="000000"/>
          <w:sz w:val="28"/>
          <w:szCs w:val="28"/>
        </w:rPr>
        <w:t>реализацию возможностей современных средств визуализации объектов, процессов, явлений (как реальных, так и «виртуальных»), а также их моделей, представление их в динамике развития, во временном и пространственном движении, с сохранением возможности д</w:t>
      </w:r>
      <w:r>
        <w:rPr>
          <w:color w:val="000000"/>
          <w:sz w:val="28"/>
          <w:szCs w:val="28"/>
        </w:rPr>
        <w:t>иалогового общения с программой;</w:t>
      </w:r>
    </w:p>
    <w:p w:rsidR="00C8729F" w:rsidRDefault="00C8729F" w:rsidP="00C8729F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</w:t>
      </w:r>
      <w:r w:rsidRPr="00CC311A">
        <w:rPr>
          <w:i/>
          <w:iCs/>
          <w:color w:val="000000"/>
          <w:sz w:val="28"/>
          <w:szCs w:val="28"/>
        </w:rPr>
        <w:t>омпьютерное моделирование</w:t>
      </w:r>
      <w:r w:rsidRPr="00CC311A">
        <w:rPr>
          <w:color w:val="000000"/>
          <w:sz w:val="28"/>
          <w:szCs w:val="28"/>
        </w:rPr>
        <w:t xml:space="preserve"> изучаемых объектов, их отношений, явлений, процессов, протекающих как реально, так и «виртуально»</w:t>
      </w:r>
      <w:r>
        <w:rPr>
          <w:color w:val="000000"/>
          <w:sz w:val="28"/>
          <w:szCs w:val="28"/>
        </w:rPr>
        <w:t>;</w:t>
      </w:r>
    </w:p>
    <w:p w:rsidR="00C8729F" w:rsidRDefault="00C8729F" w:rsidP="00C8729F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а</w:t>
      </w:r>
      <w:r w:rsidRPr="00CC311A">
        <w:rPr>
          <w:i/>
          <w:iCs/>
          <w:color w:val="000000"/>
          <w:sz w:val="28"/>
          <w:szCs w:val="28"/>
        </w:rPr>
        <w:t>втоматизаци</w:t>
      </w:r>
      <w:r>
        <w:rPr>
          <w:i/>
          <w:iCs/>
          <w:color w:val="000000"/>
          <w:sz w:val="28"/>
          <w:szCs w:val="28"/>
        </w:rPr>
        <w:t>ю</w:t>
      </w:r>
      <w:r w:rsidRPr="00CC311A">
        <w:rPr>
          <w:i/>
          <w:iCs/>
          <w:color w:val="000000"/>
          <w:sz w:val="28"/>
          <w:szCs w:val="28"/>
        </w:rPr>
        <w:t xml:space="preserve"> процессов вычислительной, информационно-поисковой деятельности</w:t>
      </w:r>
      <w:r w:rsidRPr="00CC311A">
        <w:rPr>
          <w:color w:val="000000"/>
          <w:sz w:val="28"/>
          <w:szCs w:val="28"/>
        </w:rPr>
        <w:t xml:space="preserve">, </w:t>
      </w:r>
      <w:r w:rsidRPr="00CC311A">
        <w:rPr>
          <w:i/>
          <w:iCs/>
          <w:color w:val="000000"/>
          <w:sz w:val="28"/>
          <w:szCs w:val="28"/>
        </w:rPr>
        <w:t>обработки результатов учебного эксперимента</w:t>
      </w:r>
      <w:r w:rsidRPr="00CC311A">
        <w:rPr>
          <w:color w:val="000000"/>
          <w:sz w:val="28"/>
          <w:szCs w:val="28"/>
        </w:rPr>
        <w:t xml:space="preserve"> как реально протекающего, так и «виртуально» представленного на экране с возможностью многократного повторения фр</w:t>
      </w:r>
      <w:r>
        <w:rPr>
          <w:color w:val="000000"/>
          <w:sz w:val="28"/>
          <w:szCs w:val="28"/>
        </w:rPr>
        <w:t>агмента или самого эксперимента,</w:t>
      </w:r>
      <w:r w:rsidRPr="00CC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Pr="00CC311A">
        <w:rPr>
          <w:color w:val="000000"/>
          <w:sz w:val="28"/>
          <w:szCs w:val="28"/>
        </w:rPr>
        <w:t xml:space="preserve">то позволяет </w:t>
      </w:r>
    </w:p>
    <w:p w:rsidR="00C8729F" w:rsidRDefault="00C8729F" w:rsidP="00C8729F">
      <w:pPr>
        <w:jc w:val="both"/>
        <w:rPr>
          <w:color w:val="000000"/>
          <w:sz w:val="28"/>
          <w:szCs w:val="28"/>
        </w:rPr>
      </w:pPr>
    </w:p>
    <w:p w:rsidR="00C8729F" w:rsidRDefault="00C8729F" w:rsidP="00C8729F">
      <w:pPr>
        <w:jc w:val="both"/>
        <w:rPr>
          <w:color w:val="000000"/>
          <w:sz w:val="28"/>
          <w:szCs w:val="28"/>
        </w:rPr>
      </w:pPr>
    </w:p>
    <w:p w:rsidR="00C8729F" w:rsidRDefault="00C8729F" w:rsidP="00C8729F">
      <w:pPr>
        <w:jc w:val="both"/>
        <w:rPr>
          <w:color w:val="000000"/>
          <w:sz w:val="28"/>
          <w:szCs w:val="28"/>
        </w:rPr>
      </w:pPr>
      <w:r w:rsidRPr="00CC311A">
        <w:rPr>
          <w:color w:val="000000"/>
          <w:sz w:val="28"/>
          <w:szCs w:val="28"/>
        </w:rPr>
        <w:t>констати</w:t>
      </w:r>
      <w:r>
        <w:rPr>
          <w:color w:val="000000"/>
          <w:sz w:val="28"/>
          <w:szCs w:val="28"/>
        </w:rPr>
        <w:t>ровать результаты экспериментов,</w:t>
      </w:r>
      <w:r w:rsidRPr="00CC311A">
        <w:rPr>
          <w:color w:val="000000"/>
          <w:sz w:val="28"/>
          <w:szCs w:val="28"/>
        </w:rPr>
        <w:t xml:space="preserve"> варьировать значениями параметров</w:t>
      </w:r>
      <w:r>
        <w:rPr>
          <w:color w:val="000000"/>
          <w:sz w:val="28"/>
          <w:szCs w:val="28"/>
        </w:rPr>
        <w:t xml:space="preserve"> (например, физических величин)</w:t>
      </w:r>
      <w:r w:rsidRPr="00CC311A">
        <w:rPr>
          <w:color w:val="000000"/>
          <w:sz w:val="28"/>
          <w:szCs w:val="28"/>
        </w:rPr>
        <w:t xml:space="preserve"> адекватно условиям </w:t>
      </w:r>
    </w:p>
    <w:p w:rsidR="00C8729F" w:rsidRDefault="00C8729F" w:rsidP="00C8729F">
      <w:pPr>
        <w:jc w:val="both"/>
        <w:rPr>
          <w:color w:val="000000"/>
          <w:sz w:val="28"/>
          <w:szCs w:val="28"/>
        </w:rPr>
      </w:pPr>
      <w:r w:rsidRPr="00CC311A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ксперимента,</w:t>
      </w:r>
      <w:r w:rsidRPr="00CC311A">
        <w:rPr>
          <w:color w:val="000000"/>
          <w:sz w:val="28"/>
          <w:szCs w:val="28"/>
        </w:rPr>
        <w:t xml:space="preserve"> осуществлять постановку гипотезы эксперимента, ее проверку, модифицировать исследуемую ситуацию по результатам эксперимента, прогноз</w:t>
      </w:r>
      <w:r>
        <w:rPr>
          <w:color w:val="000000"/>
          <w:sz w:val="28"/>
          <w:szCs w:val="28"/>
        </w:rPr>
        <w:t>ировать результаты исследования;</w:t>
      </w:r>
    </w:p>
    <w:p w:rsidR="00C8729F" w:rsidRPr="00CC311A" w:rsidRDefault="00C8729F" w:rsidP="00C8729F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</w:t>
      </w:r>
      <w:r w:rsidRPr="00CC311A">
        <w:rPr>
          <w:i/>
          <w:iCs/>
          <w:color w:val="000000"/>
          <w:sz w:val="28"/>
          <w:szCs w:val="28"/>
        </w:rPr>
        <w:t>втоматизаци</w:t>
      </w:r>
      <w:r>
        <w:rPr>
          <w:i/>
          <w:iCs/>
          <w:color w:val="000000"/>
          <w:sz w:val="28"/>
          <w:szCs w:val="28"/>
        </w:rPr>
        <w:t>ю</w:t>
      </w:r>
      <w:r w:rsidRPr="00CC311A">
        <w:rPr>
          <w:i/>
          <w:iCs/>
          <w:color w:val="000000"/>
          <w:sz w:val="28"/>
          <w:szCs w:val="28"/>
        </w:rPr>
        <w:t xml:space="preserve"> процессов организационного управления учебной деятельнос</w:t>
      </w:r>
      <w:r>
        <w:rPr>
          <w:i/>
          <w:iCs/>
          <w:color w:val="000000"/>
          <w:sz w:val="28"/>
          <w:szCs w:val="28"/>
        </w:rPr>
        <w:t xml:space="preserve">тью и </w:t>
      </w:r>
      <w:proofErr w:type="gramStart"/>
      <w:r>
        <w:rPr>
          <w:i/>
          <w:iCs/>
          <w:color w:val="000000"/>
          <w:sz w:val="28"/>
          <w:szCs w:val="28"/>
        </w:rPr>
        <w:t>контроля за</w:t>
      </w:r>
      <w:proofErr w:type="gramEnd"/>
      <w:r>
        <w:rPr>
          <w:i/>
          <w:iCs/>
          <w:color w:val="000000"/>
          <w:sz w:val="28"/>
          <w:szCs w:val="28"/>
        </w:rPr>
        <w:t xml:space="preserve"> результатами </w:t>
      </w:r>
      <w:r w:rsidRPr="00CC311A">
        <w:rPr>
          <w:i/>
          <w:iCs/>
          <w:color w:val="000000"/>
          <w:sz w:val="28"/>
          <w:szCs w:val="28"/>
        </w:rPr>
        <w:t xml:space="preserve">усвоения </w:t>
      </w:r>
      <w:r>
        <w:rPr>
          <w:color w:val="000000"/>
          <w:sz w:val="28"/>
          <w:szCs w:val="28"/>
        </w:rPr>
        <w:t>учебного материала: генерирование и рассылка организационно-методических материалов, загрузка и передача их по сети и т.п.</w:t>
      </w:r>
    </w:p>
    <w:p w:rsidR="00C8729F" w:rsidRDefault="00C8729F" w:rsidP="00C8729F">
      <w:pPr>
        <w:ind w:firstLine="709"/>
        <w:jc w:val="both"/>
        <w:rPr>
          <w:color w:val="000000"/>
          <w:sz w:val="28"/>
          <w:szCs w:val="28"/>
        </w:rPr>
      </w:pPr>
      <w:r w:rsidRPr="00CC311A">
        <w:rPr>
          <w:i/>
          <w:iCs/>
          <w:color w:val="000000"/>
          <w:sz w:val="28"/>
          <w:szCs w:val="28"/>
        </w:rPr>
        <w:t>Автоматизаци</w:t>
      </w:r>
      <w:r>
        <w:rPr>
          <w:i/>
          <w:iCs/>
          <w:color w:val="000000"/>
          <w:sz w:val="28"/>
          <w:szCs w:val="28"/>
        </w:rPr>
        <w:t>ю</w:t>
      </w:r>
      <w:r w:rsidRPr="00CC311A">
        <w:rPr>
          <w:i/>
          <w:iCs/>
          <w:color w:val="000000"/>
          <w:sz w:val="28"/>
          <w:szCs w:val="28"/>
        </w:rPr>
        <w:t xml:space="preserve"> процессов информационной деятельности и информационного взаимодействия </w:t>
      </w:r>
      <w:r>
        <w:rPr>
          <w:iCs/>
          <w:color w:val="000000"/>
          <w:sz w:val="28"/>
          <w:szCs w:val="28"/>
        </w:rPr>
        <w:t>в учреждениях образования и системе образования; создание единой образовательной среды</w:t>
      </w:r>
      <w:r w:rsidRPr="00CC311A">
        <w:rPr>
          <w:color w:val="000000"/>
          <w:sz w:val="28"/>
          <w:szCs w:val="28"/>
        </w:rPr>
        <w:t>.</w:t>
      </w:r>
    </w:p>
    <w:p w:rsidR="00C8729F" w:rsidRPr="001009EB" w:rsidRDefault="00C8729F" w:rsidP="00C8729F">
      <w:pPr>
        <w:ind w:firstLine="709"/>
        <w:jc w:val="both"/>
        <w:rPr>
          <w:color w:val="000000"/>
          <w:sz w:val="28"/>
          <w:szCs w:val="28"/>
        </w:rPr>
      </w:pPr>
      <w:r w:rsidRPr="00CC311A">
        <w:rPr>
          <w:sz w:val="30"/>
          <w:szCs w:val="30"/>
        </w:rPr>
        <w:t xml:space="preserve">При условии </w:t>
      </w:r>
      <w:r>
        <w:rPr>
          <w:sz w:val="30"/>
          <w:szCs w:val="30"/>
        </w:rPr>
        <w:t xml:space="preserve">целенаправленного и </w:t>
      </w:r>
      <w:r w:rsidRPr="00CC311A">
        <w:rPr>
          <w:sz w:val="30"/>
          <w:szCs w:val="30"/>
        </w:rPr>
        <w:t xml:space="preserve">систематического использования </w:t>
      </w:r>
      <w:r>
        <w:rPr>
          <w:sz w:val="30"/>
          <w:szCs w:val="30"/>
        </w:rPr>
        <w:t>ЭСО</w:t>
      </w:r>
      <w:r w:rsidRPr="00CC311A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образовательном процессе в сочетании с </w:t>
      </w:r>
      <w:r w:rsidRPr="00CC311A">
        <w:rPr>
          <w:sz w:val="30"/>
          <w:szCs w:val="30"/>
        </w:rPr>
        <w:t>традиционными методами обучения значительно повы</w:t>
      </w:r>
      <w:r>
        <w:rPr>
          <w:sz w:val="30"/>
          <w:szCs w:val="30"/>
        </w:rPr>
        <w:t>шается</w:t>
      </w:r>
      <w:r w:rsidRPr="00CC311A">
        <w:rPr>
          <w:sz w:val="30"/>
          <w:szCs w:val="30"/>
        </w:rPr>
        <w:t xml:space="preserve"> эффективность обучения.</w:t>
      </w:r>
    </w:p>
    <w:p w:rsidR="00C8729F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Обозначим</w:t>
      </w:r>
      <w:r w:rsidRPr="00D75E8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ряд ключевых</w:t>
      </w:r>
      <w:r w:rsidRPr="00D75E87">
        <w:rPr>
          <w:bCs/>
          <w:iCs/>
          <w:sz w:val="28"/>
          <w:szCs w:val="28"/>
        </w:rPr>
        <w:t xml:space="preserve"> аспектов использования ЭСО в </w:t>
      </w:r>
      <w:r>
        <w:rPr>
          <w:bCs/>
          <w:iCs/>
          <w:sz w:val="28"/>
          <w:szCs w:val="28"/>
        </w:rPr>
        <w:t>образовательном</w:t>
      </w:r>
      <w:r w:rsidRPr="00D75E87">
        <w:rPr>
          <w:bCs/>
          <w:iCs/>
          <w:sz w:val="28"/>
          <w:szCs w:val="28"/>
        </w:rPr>
        <w:t xml:space="preserve"> процессе</w:t>
      </w:r>
      <w:r>
        <w:rPr>
          <w:bCs/>
          <w:iCs/>
          <w:sz w:val="28"/>
          <w:szCs w:val="28"/>
        </w:rPr>
        <w:t>.</w:t>
      </w:r>
    </w:p>
    <w:p w:rsidR="00C8729F" w:rsidRPr="00D75E87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D75E87">
        <w:rPr>
          <w:bCs/>
          <w:i/>
          <w:iCs/>
          <w:sz w:val="28"/>
          <w:szCs w:val="28"/>
        </w:rPr>
        <w:t>Мотивационный аспект</w:t>
      </w:r>
      <w:r w:rsidRPr="00D75E87">
        <w:rPr>
          <w:bCs/>
          <w:iCs/>
          <w:sz w:val="28"/>
          <w:szCs w:val="28"/>
        </w:rPr>
        <w:t xml:space="preserve"> – создание условий для максимального учета индивидуальных образовательных возможностей и </w:t>
      </w:r>
      <w:r>
        <w:rPr>
          <w:bCs/>
          <w:iCs/>
          <w:sz w:val="28"/>
          <w:szCs w:val="28"/>
        </w:rPr>
        <w:t xml:space="preserve">запросов </w:t>
      </w:r>
      <w:r w:rsidRPr="00D75E87">
        <w:rPr>
          <w:bCs/>
          <w:iCs/>
          <w:sz w:val="28"/>
          <w:szCs w:val="28"/>
        </w:rPr>
        <w:t>учащихся, широкого выбора содержания, форм, темп</w:t>
      </w:r>
      <w:r>
        <w:rPr>
          <w:bCs/>
          <w:iCs/>
          <w:sz w:val="28"/>
          <w:szCs w:val="28"/>
        </w:rPr>
        <w:t>а</w:t>
      </w:r>
      <w:r w:rsidRPr="00D75E87">
        <w:rPr>
          <w:bCs/>
          <w:iCs/>
          <w:sz w:val="28"/>
          <w:szCs w:val="28"/>
        </w:rPr>
        <w:t xml:space="preserve"> и уровня подготовки, удовлетворения образовательных потребностей, раскрытия творческого потенциала учащихся.</w:t>
      </w:r>
    </w:p>
    <w:p w:rsidR="00C8729F" w:rsidRPr="00D75E87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D75E87">
        <w:rPr>
          <w:bCs/>
          <w:i/>
          <w:iCs/>
          <w:sz w:val="28"/>
          <w:szCs w:val="28"/>
        </w:rPr>
        <w:t>Содержательный аспект</w:t>
      </w:r>
      <w:r>
        <w:rPr>
          <w:bCs/>
          <w:iCs/>
          <w:sz w:val="28"/>
          <w:szCs w:val="28"/>
        </w:rPr>
        <w:t xml:space="preserve"> –</w:t>
      </w:r>
      <w:r w:rsidRPr="00D75E87">
        <w:rPr>
          <w:bCs/>
          <w:iCs/>
          <w:sz w:val="28"/>
          <w:szCs w:val="28"/>
        </w:rPr>
        <w:t xml:space="preserve"> дополн</w:t>
      </w:r>
      <w:r>
        <w:rPr>
          <w:bCs/>
          <w:iCs/>
          <w:sz w:val="28"/>
          <w:szCs w:val="28"/>
        </w:rPr>
        <w:t xml:space="preserve">ение традиционного </w:t>
      </w:r>
      <w:r w:rsidRPr="00D75E87">
        <w:rPr>
          <w:bCs/>
          <w:iCs/>
          <w:sz w:val="28"/>
          <w:szCs w:val="28"/>
        </w:rPr>
        <w:t>учебник</w:t>
      </w:r>
      <w:r>
        <w:rPr>
          <w:bCs/>
          <w:iCs/>
          <w:sz w:val="28"/>
          <w:szCs w:val="28"/>
        </w:rPr>
        <w:t>а</w:t>
      </w:r>
      <w:r w:rsidRPr="00D75E87">
        <w:rPr>
          <w:bCs/>
          <w:iCs/>
          <w:sz w:val="28"/>
          <w:szCs w:val="28"/>
        </w:rPr>
        <w:t xml:space="preserve"> теми элементами, которые он реализовать не может</w:t>
      </w:r>
      <w:r>
        <w:rPr>
          <w:bCs/>
          <w:iCs/>
          <w:sz w:val="28"/>
          <w:szCs w:val="28"/>
        </w:rPr>
        <w:t xml:space="preserve"> (</w:t>
      </w:r>
      <w:r w:rsidRPr="00D75E87">
        <w:rPr>
          <w:bCs/>
          <w:iCs/>
          <w:sz w:val="28"/>
          <w:szCs w:val="28"/>
        </w:rPr>
        <w:t>в ЭСО можно быстрее найти нужную информацию, оперировать ею, работать с наглядными моде</w:t>
      </w:r>
      <w:r>
        <w:rPr>
          <w:bCs/>
          <w:iCs/>
          <w:sz w:val="28"/>
          <w:szCs w:val="28"/>
        </w:rPr>
        <w:t>лями труднообъяснимых процессов).</w:t>
      </w:r>
    </w:p>
    <w:p w:rsidR="00C8729F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C202DD">
        <w:rPr>
          <w:bCs/>
          <w:i/>
          <w:iCs/>
          <w:sz w:val="28"/>
          <w:szCs w:val="28"/>
        </w:rPr>
        <w:t>Учебно-методический аспект</w:t>
      </w:r>
      <w:r>
        <w:rPr>
          <w:bCs/>
          <w:i/>
          <w:iCs/>
          <w:sz w:val="28"/>
          <w:szCs w:val="28"/>
        </w:rPr>
        <w:t xml:space="preserve"> – </w:t>
      </w:r>
      <w:r w:rsidRPr="00C202DD">
        <w:rPr>
          <w:bCs/>
          <w:iCs/>
          <w:sz w:val="28"/>
          <w:szCs w:val="28"/>
        </w:rPr>
        <w:t>обеспеч</w:t>
      </w:r>
      <w:r>
        <w:rPr>
          <w:bCs/>
          <w:iCs/>
          <w:sz w:val="28"/>
          <w:szCs w:val="28"/>
        </w:rPr>
        <w:t>ение</w:t>
      </w:r>
      <w:r w:rsidRPr="00C202DD">
        <w:rPr>
          <w:bCs/>
          <w:iCs/>
          <w:sz w:val="28"/>
          <w:szCs w:val="28"/>
        </w:rPr>
        <w:t xml:space="preserve"> учебно-методическо</w:t>
      </w:r>
      <w:r>
        <w:rPr>
          <w:bCs/>
          <w:iCs/>
          <w:sz w:val="28"/>
          <w:szCs w:val="28"/>
        </w:rPr>
        <w:t>го сопровождения</w:t>
      </w:r>
      <w:r w:rsidRPr="00C202DD">
        <w:rPr>
          <w:bCs/>
          <w:iCs/>
          <w:sz w:val="28"/>
          <w:szCs w:val="28"/>
        </w:rPr>
        <w:t xml:space="preserve"> учебного предмета. ЭСО можно п</w:t>
      </w:r>
      <w:r>
        <w:rPr>
          <w:bCs/>
          <w:iCs/>
          <w:sz w:val="28"/>
          <w:szCs w:val="28"/>
        </w:rPr>
        <w:t>рименять при подготовке к уроку,</w:t>
      </w:r>
      <w:r w:rsidRPr="00C202DD">
        <w:rPr>
          <w:bCs/>
          <w:iCs/>
          <w:sz w:val="28"/>
          <w:szCs w:val="28"/>
        </w:rPr>
        <w:t xml:space="preserve"> непосредственно на уроке (при объяснении нового материала, для закрепления усвоенных знан</w:t>
      </w:r>
      <w:r>
        <w:rPr>
          <w:bCs/>
          <w:iCs/>
          <w:sz w:val="28"/>
          <w:szCs w:val="28"/>
        </w:rPr>
        <w:t>ий, в процессе контроля знаний),</w:t>
      </w:r>
      <w:r w:rsidRPr="00C202DD">
        <w:rPr>
          <w:bCs/>
          <w:iCs/>
          <w:sz w:val="28"/>
          <w:szCs w:val="28"/>
        </w:rPr>
        <w:t xml:space="preserve"> для организации самостоятельного изучения учащимися дополнительного материала и т.д. </w:t>
      </w:r>
    </w:p>
    <w:p w:rsidR="00C8729F" w:rsidRPr="00C202DD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C202DD">
        <w:rPr>
          <w:bCs/>
          <w:i/>
          <w:iCs/>
          <w:sz w:val="28"/>
          <w:szCs w:val="28"/>
        </w:rPr>
        <w:t>Организационный аспект</w:t>
      </w:r>
      <w:r>
        <w:rPr>
          <w:bCs/>
          <w:iCs/>
          <w:sz w:val="28"/>
          <w:szCs w:val="28"/>
        </w:rPr>
        <w:t xml:space="preserve"> –</w:t>
      </w:r>
      <w:r w:rsidRPr="00C202DD">
        <w:rPr>
          <w:bCs/>
          <w:iCs/>
          <w:sz w:val="28"/>
          <w:szCs w:val="28"/>
        </w:rPr>
        <w:t xml:space="preserve"> использован</w:t>
      </w:r>
      <w:r>
        <w:rPr>
          <w:bCs/>
          <w:iCs/>
          <w:sz w:val="28"/>
          <w:szCs w:val="28"/>
        </w:rPr>
        <w:t>ие</w:t>
      </w:r>
      <w:r w:rsidRPr="00C202DD">
        <w:rPr>
          <w:bCs/>
          <w:iCs/>
          <w:sz w:val="28"/>
          <w:szCs w:val="28"/>
        </w:rPr>
        <w:t xml:space="preserve"> при классно-урочной, проектно-групповой, индивидуальной моделях обучения, во внеклассной работе. </w:t>
      </w:r>
      <w:proofErr w:type="gramEnd"/>
    </w:p>
    <w:p w:rsidR="00C8729F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 w:rsidRPr="00D75E87">
        <w:rPr>
          <w:bCs/>
          <w:i/>
          <w:iCs/>
          <w:sz w:val="28"/>
          <w:szCs w:val="28"/>
        </w:rPr>
        <w:lastRenderedPageBreak/>
        <w:t>Контрольно-оценочный аспек</w:t>
      </w:r>
      <w:r>
        <w:rPr>
          <w:bCs/>
          <w:i/>
          <w:iCs/>
          <w:sz w:val="28"/>
          <w:szCs w:val="28"/>
        </w:rPr>
        <w:t xml:space="preserve">т – </w:t>
      </w:r>
      <w:r w:rsidRPr="00D75E87">
        <w:rPr>
          <w:bCs/>
          <w:iCs/>
          <w:sz w:val="28"/>
          <w:szCs w:val="28"/>
        </w:rPr>
        <w:t>осуществл</w:t>
      </w:r>
      <w:r>
        <w:rPr>
          <w:bCs/>
          <w:iCs/>
          <w:sz w:val="28"/>
          <w:szCs w:val="28"/>
        </w:rPr>
        <w:t>ение</w:t>
      </w:r>
      <w:r w:rsidRPr="00D75E8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 помощью ЭСО </w:t>
      </w:r>
      <w:r w:rsidRPr="00D75E87">
        <w:rPr>
          <w:bCs/>
          <w:iCs/>
          <w:sz w:val="28"/>
          <w:szCs w:val="28"/>
        </w:rPr>
        <w:t>различны</w:t>
      </w:r>
      <w:r>
        <w:rPr>
          <w:bCs/>
          <w:iCs/>
          <w:sz w:val="28"/>
          <w:szCs w:val="28"/>
        </w:rPr>
        <w:t>х</w:t>
      </w:r>
      <w:r w:rsidRPr="00D75E87">
        <w:rPr>
          <w:bCs/>
          <w:iCs/>
          <w:sz w:val="28"/>
          <w:szCs w:val="28"/>
        </w:rPr>
        <w:t xml:space="preserve"> вид</w:t>
      </w:r>
      <w:r>
        <w:rPr>
          <w:bCs/>
          <w:iCs/>
          <w:sz w:val="28"/>
          <w:szCs w:val="28"/>
        </w:rPr>
        <w:t>ов</w:t>
      </w:r>
      <w:r w:rsidRPr="00D75E87">
        <w:rPr>
          <w:bCs/>
          <w:iCs/>
          <w:sz w:val="28"/>
          <w:szCs w:val="28"/>
        </w:rPr>
        <w:t xml:space="preserve"> ко</w:t>
      </w:r>
      <w:r>
        <w:rPr>
          <w:bCs/>
          <w:iCs/>
          <w:sz w:val="28"/>
          <w:szCs w:val="28"/>
        </w:rPr>
        <w:t xml:space="preserve">нтроля. </w:t>
      </w:r>
    </w:p>
    <w:p w:rsidR="00C8729F" w:rsidRDefault="00C8729F" w:rsidP="00C8729F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и</w:t>
      </w:r>
      <w:r w:rsidRPr="00C40E63">
        <w:rPr>
          <w:color w:val="000000"/>
          <w:sz w:val="28"/>
          <w:szCs w:val="28"/>
        </w:rPr>
        <w:t xml:space="preserve">спользование </w:t>
      </w:r>
      <w:r>
        <w:rPr>
          <w:color w:val="000000"/>
          <w:sz w:val="28"/>
          <w:szCs w:val="28"/>
        </w:rPr>
        <w:t xml:space="preserve">ИКТ </w:t>
      </w:r>
      <w:r w:rsidRPr="00C40E6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образовательном </w:t>
      </w:r>
      <w:r w:rsidRPr="00C40E63">
        <w:rPr>
          <w:color w:val="000000"/>
          <w:sz w:val="28"/>
          <w:szCs w:val="28"/>
        </w:rPr>
        <w:t xml:space="preserve">процессе </w:t>
      </w:r>
      <w:r>
        <w:rPr>
          <w:color w:val="000000"/>
          <w:sz w:val="28"/>
          <w:szCs w:val="28"/>
        </w:rPr>
        <w:t xml:space="preserve">значительно влияет на формы и методы представления учебного материала, характер взаимодействия между обучаемым и педагогом и, соответственно, на методику проведения занятий в целом. Вместе с тем, </w:t>
      </w:r>
      <w:r w:rsidRPr="00C40E63">
        <w:rPr>
          <w:color w:val="000000"/>
          <w:sz w:val="28"/>
          <w:szCs w:val="28"/>
        </w:rPr>
        <w:t>информационн</w:t>
      </w:r>
      <w:r>
        <w:rPr>
          <w:color w:val="000000"/>
          <w:sz w:val="28"/>
          <w:szCs w:val="28"/>
        </w:rPr>
        <w:t>о-коммуникационные</w:t>
      </w:r>
      <w:r w:rsidRPr="00C40E63">
        <w:rPr>
          <w:color w:val="000000"/>
          <w:sz w:val="28"/>
          <w:szCs w:val="28"/>
        </w:rPr>
        <w:t xml:space="preserve"> технологи</w:t>
      </w:r>
      <w:r>
        <w:rPr>
          <w:color w:val="000000"/>
          <w:sz w:val="28"/>
          <w:szCs w:val="28"/>
        </w:rPr>
        <w:t>и</w:t>
      </w:r>
      <w:r w:rsidRPr="00C40E63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заменяют традиционные подходы к</w:t>
      </w:r>
      <w:r w:rsidRPr="00C40E63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 xml:space="preserve">ю, а значительно повышают их </w:t>
      </w:r>
      <w:r w:rsidRPr="00C40E63">
        <w:rPr>
          <w:color w:val="000000"/>
          <w:sz w:val="28"/>
          <w:szCs w:val="28"/>
        </w:rPr>
        <w:t>эффективн</w:t>
      </w:r>
      <w:r>
        <w:rPr>
          <w:color w:val="000000"/>
          <w:sz w:val="28"/>
          <w:szCs w:val="28"/>
        </w:rPr>
        <w:t>ость</w:t>
      </w:r>
      <w:r w:rsidRPr="00C40E63">
        <w:rPr>
          <w:color w:val="000000"/>
          <w:sz w:val="28"/>
          <w:szCs w:val="28"/>
        </w:rPr>
        <w:t>. Главное</w:t>
      </w:r>
      <w:r>
        <w:rPr>
          <w:color w:val="000000"/>
          <w:sz w:val="28"/>
          <w:szCs w:val="28"/>
        </w:rPr>
        <w:t xml:space="preserve"> для педагога</w:t>
      </w:r>
      <w:r w:rsidRPr="00C40E63">
        <w:rPr>
          <w:color w:val="000000"/>
          <w:sz w:val="28"/>
          <w:szCs w:val="28"/>
        </w:rPr>
        <w:t xml:space="preserve"> – найти соответствующее место </w:t>
      </w:r>
      <w:r>
        <w:rPr>
          <w:color w:val="000000"/>
          <w:sz w:val="28"/>
          <w:szCs w:val="28"/>
        </w:rPr>
        <w:t>ИКТ</w:t>
      </w:r>
      <w:r w:rsidRPr="00C40E6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образовательном</w:t>
      </w:r>
      <w:r w:rsidRPr="00C40E63">
        <w:rPr>
          <w:color w:val="000000"/>
          <w:sz w:val="28"/>
          <w:szCs w:val="28"/>
        </w:rPr>
        <w:t xml:space="preserve"> процессе, т.е. идти от педагогической задачи к информационным технологиям ее решения там, где они более эффективны, чем обычные педагогические технологии.</w:t>
      </w:r>
    </w:p>
    <w:p w:rsidR="00C8729F" w:rsidRDefault="00C8729F" w:rsidP="00C8729F">
      <w:pPr>
        <w:rPr>
          <w:b/>
          <w:i/>
          <w:sz w:val="30"/>
          <w:szCs w:val="30"/>
        </w:rPr>
      </w:pPr>
    </w:p>
    <w:p w:rsidR="00C8729F" w:rsidRPr="00CA782C" w:rsidRDefault="00C8729F" w:rsidP="00C8729F">
      <w:pPr>
        <w:ind w:firstLine="709"/>
        <w:jc w:val="center"/>
        <w:rPr>
          <w:b/>
          <w:sz w:val="30"/>
          <w:szCs w:val="30"/>
        </w:rPr>
      </w:pPr>
      <w:r w:rsidRPr="00CA782C">
        <w:rPr>
          <w:b/>
          <w:sz w:val="30"/>
          <w:szCs w:val="30"/>
        </w:rPr>
        <w:t>Особенности проведения урока с использованием ИКТ</w:t>
      </w:r>
    </w:p>
    <w:p w:rsidR="00C8729F" w:rsidRPr="00BE0825" w:rsidRDefault="00C8729F" w:rsidP="00C8729F">
      <w:pPr>
        <w:ind w:firstLine="709"/>
        <w:jc w:val="both"/>
        <w:rPr>
          <w:sz w:val="30"/>
          <w:szCs w:val="30"/>
        </w:rPr>
      </w:pPr>
      <w:r w:rsidRPr="00BD0286">
        <w:rPr>
          <w:sz w:val="30"/>
          <w:szCs w:val="30"/>
        </w:rPr>
        <w:t>–</w:t>
      </w:r>
      <w:r>
        <w:rPr>
          <w:i/>
          <w:sz w:val="30"/>
          <w:szCs w:val="30"/>
        </w:rPr>
        <w:t xml:space="preserve"> </w:t>
      </w:r>
      <w:r w:rsidRPr="00BE0825">
        <w:rPr>
          <w:i/>
          <w:sz w:val="30"/>
          <w:szCs w:val="30"/>
        </w:rPr>
        <w:t>адаптивност</w:t>
      </w:r>
      <w:r>
        <w:rPr>
          <w:i/>
          <w:sz w:val="30"/>
          <w:szCs w:val="30"/>
        </w:rPr>
        <w:t>ь</w:t>
      </w:r>
      <w:r>
        <w:rPr>
          <w:sz w:val="30"/>
          <w:szCs w:val="30"/>
        </w:rPr>
        <w:t xml:space="preserve"> –</w:t>
      </w:r>
      <w:r w:rsidRPr="00BE0825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подстраивание</w:t>
      </w:r>
      <w:proofErr w:type="spellEnd"/>
      <w:r>
        <w:rPr>
          <w:sz w:val="30"/>
          <w:szCs w:val="30"/>
        </w:rPr>
        <w:t>»</w:t>
      </w:r>
      <w:r w:rsidRPr="00BE0825">
        <w:rPr>
          <w:sz w:val="30"/>
          <w:szCs w:val="30"/>
        </w:rPr>
        <w:t xml:space="preserve"> компьютера к индивидуальным особенностям ребенка; </w:t>
      </w:r>
    </w:p>
    <w:p w:rsidR="00C8729F" w:rsidRPr="00BE0825" w:rsidRDefault="00C8729F" w:rsidP="00C8729F">
      <w:pPr>
        <w:ind w:firstLine="709"/>
        <w:jc w:val="both"/>
        <w:rPr>
          <w:sz w:val="30"/>
          <w:szCs w:val="30"/>
        </w:rPr>
      </w:pPr>
      <w:r w:rsidRPr="00BD0286">
        <w:rPr>
          <w:sz w:val="30"/>
          <w:szCs w:val="30"/>
        </w:rPr>
        <w:t>–</w:t>
      </w:r>
      <w:r w:rsidRPr="00BE0825">
        <w:rPr>
          <w:sz w:val="30"/>
          <w:szCs w:val="30"/>
        </w:rPr>
        <w:t xml:space="preserve"> </w:t>
      </w:r>
      <w:r w:rsidRPr="00BE0825">
        <w:rPr>
          <w:i/>
          <w:sz w:val="30"/>
          <w:szCs w:val="30"/>
        </w:rPr>
        <w:t>управляемость</w:t>
      </w:r>
      <w:r>
        <w:rPr>
          <w:sz w:val="30"/>
          <w:szCs w:val="30"/>
        </w:rPr>
        <w:t xml:space="preserve"> –</w:t>
      </w:r>
      <w:r w:rsidRPr="00BE0825">
        <w:rPr>
          <w:sz w:val="30"/>
          <w:szCs w:val="30"/>
        </w:rPr>
        <w:t xml:space="preserve"> в любой момент возможна коррекция учителем процесса обучения; </w:t>
      </w:r>
    </w:p>
    <w:p w:rsidR="00C8729F" w:rsidRPr="00BE0825" w:rsidRDefault="00C8729F" w:rsidP="00C8729F">
      <w:pPr>
        <w:ind w:firstLine="709"/>
        <w:jc w:val="both"/>
        <w:rPr>
          <w:sz w:val="30"/>
          <w:szCs w:val="30"/>
        </w:rPr>
      </w:pPr>
      <w:r w:rsidRPr="00BD0286">
        <w:rPr>
          <w:sz w:val="30"/>
          <w:szCs w:val="30"/>
        </w:rPr>
        <w:t>–</w:t>
      </w:r>
      <w:r w:rsidRPr="00BE0825">
        <w:rPr>
          <w:sz w:val="30"/>
          <w:szCs w:val="30"/>
        </w:rPr>
        <w:t xml:space="preserve"> </w:t>
      </w:r>
      <w:r w:rsidRPr="00BE0825">
        <w:rPr>
          <w:i/>
          <w:sz w:val="30"/>
          <w:szCs w:val="30"/>
        </w:rPr>
        <w:t>интерактивность и диалоговый характер обучения</w:t>
      </w:r>
      <w:r>
        <w:rPr>
          <w:sz w:val="30"/>
          <w:szCs w:val="30"/>
        </w:rPr>
        <w:t xml:space="preserve"> –</w:t>
      </w:r>
      <w:r w:rsidRPr="00BE0825">
        <w:rPr>
          <w:sz w:val="30"/>
          <w:szCs w:val="30"/>
        </w:rPr>
        <w:t xml:space="preserve"> </w:t>
      </w:r>
      <w:r>
        <w:rPr>
          <w:sz w:val="30"/>
          <w:szCs w:val="30"/>
        </w:rPr>
        <w:t>ЭСО обладают способностью «</w:t>
      </w:r>
      <w:r w:rsidRPr="00BE0825">
        <w:rPr>
          <w:sz w:val="30"/>
          <w:szCs w:val="30"/>
        </w:rPr>
        <w:t>откликаться</w:t>
      </w:r>
      <w:r>
        <w:rPr>
          <w:sz w:val="30"/>
          <w:szCs w:val="30"/>
        </w:rPr>
        <w:t>»</w:t>
      </w:r>
      <w:r w:rsidRPr="00BE0825">
        <w:rPr>
          <w:sz w:val="30"/>
          <w:szCs w:val="30"/>
        </w:rPr>
        <w:t xml:space="preserve"> на действия ученика и учителя</w:t>
      </w:r>
      <w:r>
        <w:rPr>
          <w:sz w:val="30"/>
          <w:szCs w:val="30"/>
        </w:rPr>
        <w:t>, «</w:t>
      </w:r>
      <w:r w:rsidRPr="00BE0825">
        <w:rPr>
          <w:sz w:val="30"/>
          <w:szCs w:val="30"/>
        </w:rPr>
        <w:t>вступать</w:t>
      </w:r>
      <w:r>
        <w:rPr>
          <w:sz w:val="30"/>
          <w:szCs w:val="30"/>
        </w:rPr>
        <w:t>»</w:t>
      </w:r>
      <w:r w:rsidRPr="00BE0825">
        <w:rPr>
          <w:sz w:val="30"/>
          <w:szCs w:val="30"/>
        </w:rPr>
        <w:t xml:space="preserve"> с ними в диалог, что и составляет главную особенность методик</w:t>
      </w:r>
      <w:r>
        <w:rPr>
          <w:sz w:val="30"/>
          <w:szCs w:val="30"/>
        </w:rPr>
        <w:t>и</w:t>
      </w:r>
      <w:r w:rsidRPr="00BE0825">
        <w:rPr>
          <w:sz w:val="30"/>
          <w:szCs w:val="30"/>
        </w:rPr>
        <w:t xml:space="preserve"> компьютерного обучения</w:t>
      </w:r>
      <w:r>
        <w:rPr>
          <w:sz w:val="30"/>
          <w:szCs w:val="30"/>
        </w:rPr>
        <w:t>;</w:t>
      </w:r>
    </w:p>
    <w:p w:rsidR="00C8729F" w:rsidRPr="00BE0825" w:rsidRDefault="00C8729F" w:rsidP="00C8729F">
      <w:pPr>
        <w:ind w:firstLine="709"/>
        <w:jc w:val="both"/>
        <w:rPr>
          <w:sz w:val="30"/>
          <w:szCs w:val="30"/>
        </w:rPr>
      </w:pPr>
      <w:r w:rsidRPr="00BD0286">
        <w:rPr>
          <w:sz w:val="30"/>
          <w:szCs w:val="30"/>
        </w:rPr>
        <w:t>–</w:t>
      </w:r>
      <w:r w:rsidRPr="00BE0825">
        <w:rPr>
          <w:sz w:val="30"/>
          <w:szCs w:val="30"/>
        </w:rPr>
        <w:t xml:space="preserve"> </w:t>
      </w:r>
      <w:r w:rsidRPr="00BE0825">
        <w:rPr>
          <w:i/>
          <w:sz w:val="30"/>
          <w:szCs w:val="30"/>
        </w:rPr>
        <w:t xml:space="preserve">оптимальное сочетание </w:t>
      </w:r>
      <w:r w:rsidRPr="00BE0825">
        <w:rPr>
          <w:sz w:val="30"/>
          <w:szCs w:val="30"/>
        </w:rPr>
        <w:t xml:space="preserve">индивидуальной и групповой </w:t>
      </w:r>
      <w:r>
        <w:rPr>
          <w:sz w:val="30"/>
          <w:szCs w:val="30"/>
        </w:rPr>
        <w:t xml:space="preserve">форм </w:t>
      </w:r>
      <w:r w:rsidRPr="00BE0825">
        <w:rPr>
          <w:sz w:val="30"/>
          <w:szCs w:val="30"/>
        </w:rPr>
        <w:t xml:space="preserve">работы; 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 w:rsidRPr="00BD0286">
        <w:rPr>
          <w:sz w:val="30"/>
          <w:szCs w:val="30"/>
        </w:rPr>
        <w:t>–</w:t>
      </w:r>
      <w:r w:rsidRPr="00BE0825">
        <w:rPr>
          <w:sz w:val="30"/>
          <w:szCs w:val="30"/>
        </w:rPr>
        <w:t xml:space="preserve"> поддержание у ученика состояния </w:t>
      </w:r>
      <w:r w:rsidRPr="00BE0825">
        <w:rPr>
          <w:i/>
          <w:sz w:val="30"/>
          <w:szCs w:val="30"/>
        </w:rPr>
        <w:t>психологического комфорта</w:t>
      </w:r>
      <w:r w:rsidRPr="00BE0825">
        <w:rPr>
          <w:sz w:val="30"/>
          <w:szCs w:val="30"/>
        </w:rPr>
        <w:t xml:space="preserve"> при об</w:t>
      </w:r>
      <w:r>
        <w:rPr>
          <w:sz w:val="30"/>
          <w:szCs w:val="30"/>
        </w:rPr>
        <w:t>щении с компьютером</w:t>
      </w:r>
      <w:r w:rsidRPr="00BE0825">
        <w:rPr>
          <w:sz w:val="30"/>
          <w:szCs w:val="30"/>
        </w:rPr>
        <w:t>.</w:t>
      </w:r>
    </w:p>
    <w:p w:rsidR="00C8729F" w:rsidRDefault="00C8729F" w:rsidP="00C8729F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</w:t>
      </w:r>
    </w:p>
    <w:p w:rsidR="00C8729F" w:rsidRPr="00A06DFF" w:rsidRDefault="00C8729F" w:rsidP="00C8729F">
      <w:pPr>
        <w:ind w:firstLine="709"/>
        <w:jc w:val="center"/>
        <w:rPr>
          <w:b/>
          <w:sz w:val="30"/>
          <w:szCs w:val="30"/>
        </w:rPr>
      </w:pPr>
      <w:r w:rsidRPr="00A06DFF">
        <w:rPr>
          <w:b/>
          <w:sz w:val="30"/>
          <w:szCs w:val="30"/>
        </w:rPr>
        <w:t>Варианты проведения урока</w:t>
      </w:r>
      <w:r>
        <w:rPr>
          <w:b/>
          <w:sz w:val="30"/>
          <w:szCs w:val="30"/>
        </w:rPr>
        <w:t xml:space="preserve"> с </w:t>
      </w:r>
      <w:proofErr w:type="gramStart"/>
      <w:r>
        <w:rPr>
          <w:b/>
          <w:sz w:val="30"/>
          <w:szCs w:val="30"/>
        </w:rPr>
        <w:t>ИКТ-поддержкой</w:t>
      </w:r>
      <w:proofErr w:type="gramEnd"/>
    </w:p>
    <w:p w:rsidR="00C8729F" w:rsidRDefault="00C8729F" w:rsidP="00C8729F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Учебное занятие</w:t>
      </w:r>
      <w:r w:rsidRPr="00BE0825">
        <w:rPr>
          <w:i/>
          <w:sz w:val="30"/>
          <w:szCs w:val="30"/>
        </w:rPr>
        <w:t xml:space="preserve"> с мультимедийной поддержкой</w:t>
      </w:r>
      <w:r w:rsidRPr="004B1510">
        <w:rPr>
          <w:sz w:val="30"/>
          <w:szCs w:val="30"/>
        </w:rPr>
        <w:t xml:space="preserve"> </w:t>
      </w:r>
      <w:r w:rsidRPr="00BE0825">
        <w:rPr>
          <w:sz w:val="30"/>
          <w:szCs w:val="30"/>
        </w:rPr>
        <w:t>(урок демонстрационного типа)</w:t>
      </w:r>
      <w:r>
        <w:rPr>
          <w:sz w:val="30"/>
          <w:szCs w:val="30"/>
        </w:rPr>
        <w:t>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 w:rsidRPr="004B1510">
        <w:rPr>
          <w:sz w:val="30"/>
          <w:szCs w:val="30"/>
        </w:rPr>
        <w:t>Место проведения: учебный класс</w:t>
      </w:r>
      <w:r>
        <w:rPr>
          <w:sz w:val="30"/>
          <w:szCs w:val="30"/>
        </w:rPr>
        <w:t>.</w:t>
      </w:r>
    </w:p>
    <w:p w:rsidR="00C8729F" w:rsidRPr="00BE0825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таком уроке </w:t>
      </w:r>
      <w:r w:rsidRPr="00BE0825">
        <w:rPr>
          <w:sz w:val="30"/>
          <w:szCs w:val="30"/>
        </w:rPr>
        <w:t xml:space="preserve">в классе используется один компьютер, </w:t>
      </w:r>
      <w:r>
        <w:rPr>
          <w:sz w:val="30"/>
          <w:szCs w:val="30"/>
        </w:rPr>
        <w:t xml:space="preserve">которым </w:t>
      </w:r>
      <w:r w:rsidRPr="00BE0825">
        <w:rPr>
          <w:sz w:val="30"/>
          <w:szCs w:val="30"/>
        </w:rPr>
        <w:t>пользуется учитель</w:t>
      </w:r>
      <w:r>
        <w:rPr>
          <w:sz w:val="30"/>
          <w:szCs w:val="30"/>
        </w:rPr>
        <w:t xml:space="preserve"> в качестве «электронной доски». </w:t>
      </w:r>
      <w:r w:rsidRPr="00BE0825">
        <w:rPr>
          <w:sz w:val="30"/>
          <w:szCs w:val="30"/>
        </w:rPr>
        <w:t xml:space="preserve">С этой целью в </w:t>
      </w:r>
      <w:r>
        <w:rPr>
          <w:sz w:val="30"/>
          <w:szCs w:val="30"/>
        </w:rPr>
        <w:t>учреждении общего среднего образования</w:t>
      </w:r>
      <w:r w:rsidRPr="00BE0825">
        <w:rPr>
          <w:sz w:val="30"/>
          <w:szCs w:val="30"/>
        </w:rPr>
        <w:t xml:space="preserve">, кроме компьютерных классов, рекомендуется иметь мобильный компьютер с мультимедийным проектором, позволяющий оперативно организовать </w:t>
      </w:r>
      <w:r>
        <w:rPr>
          <w:sz w:val="30"/>
          <w:szCs w:val="30"/>
        </w:rPr>
        <w:t>учебное занятие</w:t>
      </w:r>
      <w:r w:rsidRPr="00BE0825">
        <w:rPr>
          <w:sz w:val="30"/>
          <w:szCs w:val="30"/>
        </w:rPr>
        <w:t xml:space="preserve"> с компьютерной поддержкой по любому </w:t>
      </w:r>
      <w:r>
        <w:rPr>
          <w:sz w:val="30"/>
          <w:szCs w:val="30"/>
        </w:rPr>
        <w:t xml:space="preserve">учебному </w:t>
      </w:r>
      <w:r w:rsidRPr="00BE0825">
        <w:rPr>
          <w:sz w:val="30"/>
          <w:szCs w:val="30"/>
        </w:rPr>
        <w:t>предмету в любое время.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 w:rsidRPr="00BE0825">
        <w:rPr>
          <w:sz w:val="30"/>
          <w:szCs w:val="30"/>
        </w:rPr>
        <w:t xml:space="preserve">В качестве программного обеспечения </w:t>
      </w:r>
      <w:r>
        <w:rPr>
          <w:sz w:val="30"/>
          <w:szCs w:val="30"/>
        </w:rPr>
        <w:t xml:space="preserve">такого учебного занятия </w:t>
      </w:r>
      <w:r w:rsidRPr="00BE0825">
        <w:rPr>
          <w:sz w:val="30"/>
          <w:szCs w:val="30"/>
        </w:rPr>
        <w:t>целесообразно использовать материалы готовых программных продуктов на С</w:t>
      </w:r>
      <w:proofErr w:type="gramStart"/>
      <w:r w:rsidRPr="00BE0825">
        <w:rPr>
          <w:sz w:val="30"/>
          <w:szCs w:val="30"/>
        </w:rPr>
        <w:t>D</w:t>
      </w:r>
      <w:proofErr w:type="gramEnd"/>
      <w:r w:rsidRPr="00BE0825">
        <w:rPr>
          <w:sz w:val="30"/>
          <w:szCs w:val="30"/>
        </w:rPr>
        <w:t>, DVD, содержащи</w:t>
      </w:r>
      <w:r>
        <w:rPr>
          <w:sz w:val="30"/>
          <w:szCs w:val="30"/>
        </w:rPr>
        <w:t>е</w:t>
      </w:r>
      <w:r w:rsidRPr="00BE0825">
        <w:rPr>
          <w:sz w:val="30"/>
          <w:szCs w:val="30"/>
        </w:rPr>
        <w:t xml:space="preserve"> большой объем фото-, видео-, аудиоматериалов информации по различным темам. </w:t>
      </w:r>
    </w:p>
    <w:p w:rsidR="00C8729F" w:rsidRPr="00A06DFF" w:rsidRDefault="00C8729F" w:rsidP="00C8729F">
      <w:pPr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>Учебное занятие</w:t>
      </w:r>
      <w:r w:rsidRPr="00BE0825">
        <w:rPr>
          <w:i/>
          <w:sz w:val="30"/>
          <w:szCs w:val="30"/>
        </w:rPr>
        <w:t xml:space="preserve"> с компьютерной поддержкой</w:t>
      </w:r>
      <w:r>
        <w:rPr>
          <w:i/>
          <w:sz w:val="30"/>
          <w:szCs w:val="30"/>
        </w:rPr>
        <w:t>.</w:t>
      </w:r>
    </w:p>
    <w:p w:rsidR="00C8729F" w:rsidRPr="004B1510" w:rsidRDefault="00C8729F" w:rsidP="00C8729F">
      <w:pPr>
        <w:ind w:firstLine="709"/>
        <w:jc w:val="both"/>
        <w:rPr>
          <w:sz w:val="30"/>
          <w:szCs w:val="30"/>
        </w:rPr>
      </w:pPr>
      <w:r w:rsidRPr="004B1510">
        <w:rPr>
          <w:sz w:val="30"/>
          <w:szCs w:val="30"/>
        </w:rPr>
        <w:lastRenderedPageBreak/>
        <w:t xml:space="preserve">Место проведения: 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компьютерный класс;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учебный класс, </w:t>
      </w:r>
      <w:r w:rsidRPr="00BE0825">
        <w:rPr>
          <w:sz w:val="30"/>
          <w:szCs w:val="30"/>
        </w:rPr>
        <w:t>в</w:t>
      </w:r>
      <w:r>
        <w:rPr>
          <w:sz w:val="30"/>
          <w:szCs w:val="30"/>
        </w:rPr>
        <w:t xml:space="preserve"> котором</w:t>
      </w:r>
      <w:r w:rsidRPr="00BE0825">
        <w:rPr>
          <w:sz w:val="30"/>
          <w:szCs w:val="30"/>
        </w:rPr>
        <w:t xml:space="preserve"> </w:t>
      </w:r>
      <w:r>
        <w:rPr>
          <w:sz w:val="30"/>
          <w:szCs w:val="30"/>
        </w:rPr>
        <w:t>постоянно находятся 2-3</w:t>
      </w:r>
      <w:r w:rsidRPr="00BE0825">
        <w:rPr>
          <w:sz w:val="30"/>
          <w:szCs w:val="30"/>
        </w:rPr>
        <w:t xml:space="preserve"> компьютер</w:t>
      </w:r>
      <w:r>
        <w:rPr>
          <w:sz w:val="30"/>
          <w:szCs w:val="30"/>
        </w:rPr>
        <w:t>а (</w:t>
      </w:r>
      <w:r w:rsidRPr="00BE0825">
        <w:rPr>
          <w:sz w:val="30"/>
          <w:szCs w:val="30"/>
        </w:rPr>
        <w:t>учащиеся р</w:t>
      </w:r>
      <w:r>
        <w:rPr>
          <w:sz w:val="30"/>
          <w:szCs w:val="30"/>
        </w:rPr>
        <w:t>аботают за компьютерами группами или по очереди)</w:t>
      </w:r>
      <w:r w:rsidRPr="00BE0825">
        <w:rPr>
          <w:sz w:val="30"/>
          <w:szCs w:val="30"/>
        </w:rPr>
        <w:t>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 w:rsidRPr="00BE0825">
        <w:rPr>
          <w:sz w:val="30"/>
          <w:szCs w:val="30"/>
        </w:rPr>
        <w:t xml:space="preserve">На таких </w:t>
      </w:r>
      <w:r>
        <w:rPr>
          <w:sz w:val="30"/>
          <w:szCs w:val="30"/>
        </w:rPr>
        <w:t>учебных занятиях</w:t>
      </w:r>
      <w:r w:rsidRPr="00BE0825">
        <w:rPr>
          <w:sz w:val="30"/>
          <w:szCs w:val="30"/>
        </w:rPr>
        <w:t xml:space="preserve"> учащиес</w:t>
      </w:r>
      <w:r>
        <w:rPr>
          <w:sz w:val="30"/>
          <w:szCs w:val="30"/>
        </w:rPr>
        <w:t xml:space="preserve">я работают с </w:t>
      </w:r>
      <w:r w:rsidRPr="00BE0825">
        <w:rPr>
          <w:sz w:val="30"/>
          <w:szCs w:val="30"/>
        </w:rPr>
        <w:t>учебн</w:t>
      </w:r>
      <w:r>
        <w:rPr>
          <w:sz w:val="30"/>
          <w:szCs w:val="30"/>
        </w:rPr>
        <w:t>ым пособием (</w:t>
      </w:r>
      <w:r w:rsidRPr="00BE0825">
        <w:rPr>
          <w:sz w:val="30"/>
          <w:szCs w:val="30"/>
        </w:rPr>
        <w:t>тексто</w:t>
      </w:r>
      <w:r>
        <w:rPr>
          <w:sz w:val="30"/>
          <w:szCs w:val="30"/>
        </w:rPr>
        <w:t>вым материалом</w:t>
      </w:r>
      <w:r w:rsidRPr="00BE0825">
        <w:rPr>
          <w:sz w:val="30"/>
          <w:szCs w:val="30"/>
        </w:rPr>
        <w:t>, рисунками</w:t>
      </w:r>
      <w:r>
        <w:rPr>
          <w:sz w:val="30"/>
          <w:szCs w:val="30"/>
        </w:rPr>
        <w:t>), а также</w:t>
      </w:r>
      <w:r w:rsidRPr="00BE0825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выпол</w:t>
      </w:r>
      <w:proofErr w:type="spellEnd"/>
      <w:r>
        <w:rPr>
          <w:sz w:val="30"/>
          <w:szCs w:val="30"/>
          <w:lang w:val="be-BY"/>
        </w:rPr>
        <w:t xml:space="preserve">няют </w:t>
      </w:r>
      <w:r w:rsidRPr="00BE0825">
        <w:rPr>
          <w:sz w:val="30"/>
          <w:szCs w:val="30"/>
        </w:rPr>
        <w:t>практическ</w:t>
      </w:r>
      <w:r>
        <w:rPr>
          <w:sz w:val="30"/>
          <w:szCs w:val="30"/>
        </w:rPr>
        <w:t xml:space="preserve">ие </w:t>
      </w:r>
      <w:r w:rsidRPr="00BE0825">
        <w:rPr>
          <w:sz w:val="30"/>
          <w:szCs w:val="30"/>
        </w:rPr>
        <w:t>задани</w:t>
      </w:r>
      <w:r>
        <w:rPr>
          <w:sz w:val="30"/>
          <w:szCs w:val="30"/>
        </w:rPr>
        <w:t>я</w:t>
      </w:r>
      <w:r w:rsidRPr="00BE0825">
        <w:rPr>
          <w:sz w:val="30"/>
          <w:szCs w:val="30"/>
        </w:rPr>
        <w:t>, упражнени</w:t>
      </w:r>
      <w:r>
        <w:rPr>
          <w:sz w:val="30"/>
          <w:szCs w:val="30"/>
        </w:rPr>
        <w:t>я</w:t>
      </w:r>
      <w:r w:rsidRPr="00BE0825">
        <w:rPr>
          <w:sz w:val="30"/>
          <w:szCs w:val="30"/>
        </w:rPr>
        <w:t xml:space="preserve"> тренировочн</w:t>
      </w:r>
      <w:r>
        <w:rPr>
          <w:sz w:val="30"/>
          <w:szCs w:val="30"/>
        </w:rPr>
        <w:t xml:space="preserve">ого </w:t>
      </w:r>
      <w:r w:rsidRPr="00BE0825">
        <w:rPr>
          <w:sz w:val="30"/>
          <w:szCs w:val="30"/>
        </w:rPr>
        <w:t>и контрол</w:t>
      </w:r>
      <w:r>
        <w:rPr>
          <w:sz w:val="30"/>
          <w:szCs w:val="30"/>
        </w:rPr>
        <w:t>ирующего характера.</w:t>
      </w:r>
      <w:r w:rsidRPr="00BE0825">
        <w:rPr>
          <w:sz w:val="30"/>
          <w:szCs w:val="30"/>
        </w:rPr>
        <w:t xml:space="preserve"> </w:t>
      </w:r>
      <w:r>
        <w:rPr>
          <w:sz w:val="30"/>
          <w:szCs w:val="30"/>
        </w:rPr>
        <w:t>При такой организации учебного занятия у педагога появляется возм</w:t>
      </w:r>
      <w:r w:rsidRPr="00BE0825">
        <w:rPr>
          <w:sz w:val="30"/>
          <w:szCs w:val="30"/>
        </w:rPr>
        <w:t>ожно</w:t>
      </w:r>
      <w:r>
        <w:rPr>
          <w:sz w:val="30"/>
          <w:szCs w:val="30"/>
        </w:rPr>
        <w:t>сть</w:t>
      </w:r>
      <w:r w:rsidRPr="00BE0825">
        <w:rPr>
          <w:sz w:val="30"/>
          <w:szCs w:val="30"/>
        </w:rPr>
        <w:t xml:space="preserve"> провести анализ уровня знаний учащихся и дать им объективную оценку, а также выявить </w:t>
      </w:r>
      <w:r>
        <w:rPr>
          <w:sz w:val="30"/>
          <w:szCs w:val="30"/>
        </w:rPr>
        <w:t xml:space="preserve">пробелы </w:t>
      </w:r>
      <w:r w:rsidRPr="00BE0825">
        <w:rPr>
          <w:sz w:val="30"/>
          <w:szCs w:val="30"/>
        </w:rPr>
        <w:t>в знани</w:t>
      </w:r>
      <w:r>
        <w:rPr>
          <w:sz w:val="30"/>
          <w:szCs w:val="30"/>
        </w:rPr>
        <w:t>ях</w:t>
      </w:r>
      <w:r w:rsidRPr="00BE0825">
        <w:rPr>
          <w:sz w:val="30"/>
          <w:szCs w:val="30"/>
        </w:rPr>
        <w:t>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данному виду учебного занятия можно отнести: </w:t>
      </w:r>
    </w:p>
    <w:p w:rsidR="00C8729F" w:rsidRPr="0051304D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F03AB1">
        <w:rPr>
          <w:i/>
          <w:sz w:val="30"/>
          <w:szCs w:val="30"/>
        </w:rPr>
        <w:t>учебные</w:t>
      </w:r>
      <w:r>
        <w:rPr>
          <w:i/>
          <w:sz w:val="30"/>
          <w:szCs w:val="30"/>
        </w:rPr>
        <w:t xml:space="preserve"> </w:t>
      </w:r>
      <w:r w:rsidRPr="00F03AB1">
        <w:rPr>
          <w:i/>
          <w:sz w:val="30"/>
          <w:szCs w:val="30"/>
        </w:rPr>
        <w:t>занятия</w:t>
      </w:r>
      <w:r>
        <w:rPr>
          <w:sz w:val="30"/>
          <w:szCs w:val="30"/>
        </w:rPr>
        <w:t xml:space="preserve"> </w:t>
      </w:r>
      <w:r w:rsidRPr="0051304D">
        <w:rPr>
          <w:i/>
          <w:sz w:val="30"/>
          <w:szCs w:val="30"/>
        </w:rPr>
        <w:t>компьютерного тестирования</w:t>
      </w:r>
      <w:r>
        <w:rPr>
          <w:i/>
          <w:sz w:val="30"/>
          <w:szCs w:val="30"/>
        </w:rPr>
        <w:t xml:space="preserve"> </w:t>
      </w:r>
      <w:r w:rsidRPr="00501536">
        <w:rPr>
          <w:sz w:val="30"/>
          <w:szCs w:val="30"/>
        </w:rPr>
        <w:t>(предполагают индивидуальную работу за компьютером)</w:t>
      </w:r>
      <w:r>
        <w:rPr>
          <w:i/>
          <w:sz w:val="30"/>
          <w:szCs w:val="30"/>
        </w:rPr>
        <w:t>;</w:t>
      </w:r>
    </w:p>
    <w:p w:rsidR="00C8729F" w:rsidRPr="0051304D" w:rsidRDefault="00C8729F" w:rsidP="00C8729F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F03AB1">
        <w:rPr>
          <w:i/>
          <w:sz w:val="30"/>
          <w:szCs w:val="30"/>
        </w:rPr>
        <w:t>учебные</w:t>
      </w:r>
      <w:r>
        <w:rPr>
          <w:i/>
          <w:sz w:val="30"/>
          <w:szCs w:val="30"/>
        </w:rPr>
        <w:t xml:space="preserve"> </w:t>
      </w:r>
      <w:r w:rsidRPr="00F03AB1">
        <w:rPr>
          <w:i/>
          <w:sz w:val="30"/>
          <w:szCs w:val="30"/>
        </w:rPr>
        <w:t>занятия</w:t>
      </w:r>
      <w:r w:rsidRPr="0051304D">
        <w:rPr>
          <w:i/>
          <w:sz w:val="30"/>
          <w:szCs w:val="30"/>
        </w:rPr>
        <w:t xml:space="preserve"> тренинга или конструирования</w:t>
      </w:r>
      <w:r>
        <w:rPr>
          <w:i/>
          <w:sz w:val="30"/>
          <w:szCs w:val="30"/>
        </w:rPr>
        <w:t xml:space="preserve"> </w:t>
      </w:r>
      <w:r w:rsidRPr="00501536">
        <w:rPr>
          <w:sz w:val="30"/>
          <w:szCs w:val="30"/>
        </w:rPr>
        <w:t>(у</w:t>
      </w:r>
      <w:r w:rsidRPr="0051304D">
        <w:rPr>
          <w:sz w:val="30"/>
          <w:szCs w:val="30"/>
        </w:rPr>
        <w:t>чащиеся рабо</w:t>
      </w:r>
      <w:r>
        <w:rPr>
          <w:sz w:val="30"/>
          <w:szCs w:val="30"/>
        </w:rPr>
        <w:t>тают за компьютером индивидуально или в группе</w:t>
      </w:r>
      <w:r w:rsidRPr="00501536">
        <w:rPr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таких </w:t>
      </w:r>
      <w:r w:rsidRPr="00A66D2C">
        <w:rPr>
          <w:sz w:val="30"/>
          <w:szCs w:val="30"/>
        </w:rPr>
        <w:t>учебных заняти</w:t>
      </w:r>
      <w:r>
        <w:rPr>
          <w:sz w:val="30"/>
          <w:szCs w:val="30"/>
        </w:rPr>
        <w:t>я</w:t>
      </w:r>
      <w:r w:rsidRPr="00A66D2C">
        <w:rPr>
          <w:sz w:val="30"/>
          <w:szCs w:val="30"/>
        </w:rPr>
        <w:t>х</w:t>
      </w:r>
      <w:r>
        <w:rPr>
          <w:sz w:val="30"/>
          <w:szCs w:val="30"/>
        </w:rPr>
        <w:t xml:space="preserve">, как правило, используется </w:t>
      </w:r>
      <w:r w:rsidRPr="0051304D">
        <w:rPr>
          <w:sz w:val="30"/>
          <w:szCs w:val="30"/>
        </w:rPr>
        <w:t xml:space="preserve">компьютерная среда, позволяющая решать определенный тип задач. </w:t>
      </w:r>
      <w:r>
        <w:rPr>
          <w:sz w:val="30"/>
          <w:szCs w:val="30"/>
        </w:rPr>
        <w:t>Например</w:t>
      </w:r>
      <w:r w:rsidRPr="0051304D">
        <w:rPr>
          <w:sz w:val="30"/>
          <w:szCs w:val="30"/>
        </w:rPr>
        <w:t xml:space="preserve">, на уроках математики это </w:t>
      </w:r>
      <w:r>
        <w:rPr>
          <w:sz w:val="30"/>
          <w:szCs w:val="30"/>
        </w:rPr>
        <w:t xml:space="preserve">может быть </w:t>
      </w:r>
      <w:r w:rsidRPr="0051304D">
        <w:rPr>
          <w:sz w:val="30"/>
          <w:szCs w:val="30"/>
        </w:rPr>
        <w:t xml:space="preserve">тренажер для решения задач определенного типа или среда для </w:t>
      </w:r>
      <w:r>
        <w:rPr>
          <w:sz w:val="30"/>
          <w:szCs w:val="30"/>
        </w:rPr>
        <w:t xml:space="preserve">осуществления моделирования геометрических </w:t>
      </w:r>
      <w:r w:rsidRPr="00C017D5">
        <w:rPr>
          <w:sz w:val="30"/>
          <w:szCs w:val="30"/>
        </w:rPr>
        <w:t>задач</w:t>
      </w:r>
      <w:r w:rsidRPr="0051304D">
        <w:rPr>
          <w:sz w:val="30"/>
          <w:szCs w:val="30"/>
        </w:rPr>
        <w:t xml:space="preserve">. </w:t>
      </w:r>
    </w:p>
    <w:p w:rsidR="00C8729F" w:rsidRPr="00BE0825" w:rsidRDefault="00C8729F" w:rsidP="00C8729F">
      <w:pPr>
        <w:ind w:firstLine="709"/>
        <w:jc w:val="both"/>
        <w:rPr>
          <w:sz w:val="30"/>
          <w:szCs w:val="30"/>
        </w:rPr>
      </w:pPr>
      <w:r w:rsidRPr="00A06DFF">
        <w:rPr>
          <w:i/>
          <w:sz w:val="30"/>
          <w:szCs w:val="30"/>
        </w:rPr>
        <w:t>Уч</w:t>
      </w:r>
      <w:r w:rsidRPr="00F03AB1">
        <w:rPr>
          <w:i/>
          <w:sz w:val="30"/>
          <w:szCs w:val="30"/>
        </w:rPr>
        <w:t>ебн</w:t>
      </w:r>
      <w:r>
        <w:rPr>
          <w:i/>
          <w:sz w:val="30"/>
          <w:szCs w:val="30"/>
        </w:rPr>
        <w:t>о</w:t>
      </w:r>
      <w:r w:rsidRPr="00F03AB1">
        <w:rPr>
          <w:i/>
          <w:sz w:val="30"/>
          <w:szCs w:val="30"/>
        </w:rPr>
        <w:t>е</w:t>
      </w:r>
      <w:r>
        <w:rPr>
          <w:i/>
          <w:sz w:val="30"/>
          <w:szCs w:val="30"/>
        </w:rPr>
        <w:t xml:space="preserve"> </w:t>
      </w:r>
      <w:r w:rsidRPr="00F03AB1">
        <w:rPr>
          <w:i/>
          <w:sz w:val="30"/>
          <w:szCs w:val="30"/>
        </w:rPr>
        <w:t>заняти</w:t>
      </w:r>
      <w:r>
        <w:rPr>
          <w:i/>
          <w:sz w:val="30"/>
          <w:szCs w:val="30"/>
        </w:rPr>
        <w:t>е,</w:t>
      </w:r>
      <w:r w:rsidRPr="00BE0825">
        <w:rPr>
          <w:i/>
          <w:sz w:val="30"/>
          <w:szCs w:val="30"/>
        </w:rPr>
        <w:t xml:space="preserve"> интегрированн</w:t>
      </w:r>
      <w:r>
        <w:rPr>
          <w:i/>
          <w:sz w:val="30"/>
          <w:szCs w:val="30"/>
        </w:rPr>
        <w:t>ое</w:t>
      </w:r>
      <w:r w:rsidRPr="00BE0825">
        <w:rPr>
          <w:i/>
          <w:sz w:val="30"/>
          <w:szCs w:val="30"/>
        </w:rPr>
        <w:t xml:space="preserve"> с информатикой</w:t>
      </w:r>
      <w:r w:rsidRPr="00BE0825">
        <w:rPr>
          <w:sz w:val="30"/>
          <w:szCs w:val="30"/>
        </w:rPr>
        <w:t>.</w:t>
      </w:r>
    </w:p>
    <w:p w:rsidR="00C8729F" w:rsidRPr="00BE0825" w:rsidRDefault="00C8729F" w:rsidP="00C8729F">
      <w:pPr>
        <w:ind w:firstLine="709"/>
        <w:jc w:val="both"/>
        <w:rPr>
          <w:sz w:val="30"/>
          <w:szCs w:val="30"/>
        </w:rPr>
      </w:pPr>
      <w:r w:rsidRPr="00BE0825">
        <w:rPr>
          <w:sz w:val="30"/>
          <w:szCs w:val="30"/>
        </w:rPr>
        <w:t xml:space="preserve">Рекомендуется интегрированные </w:t>
      </w:r>
      <w:r w:rsidRPr="00A66D2C">
        <w:rPr>
          <w:sz w:val="30"/>
          <w:szCs w:val="30"/>
        </w:rPr>
        <w:t>учебные занятия</w:t>
      </w:r>
      <w:r>
        <w:rPr>
          <w:sz w:val="30"/>
          <w:szCs w:val="30"/>
        </w:rPr>
        <w:t xml:space="preserve"> </w:t>
      </w:r>
      <w:r w:rsidRPr="00BE0825">
        <w:rPr>
          <w:sz w:val="30"/>
          <w:szCs w:val="30"/>
        </w:rPr>
        <w:t xml:space="preserve">проводить в компьютерном классе, где у учащихся организован доступ к компьютерам. На таких </w:t>
      </w:r>
      <w:r w:rsidRPr="00A66D2C">
        <w:rPr>
          <w:sz w:val="30"/>
          <w:szCs w:val="30"/>
        </w:rPr>
        <w:t>учебных занятиях</w:t>
      </w:r>
      <w:r w:rsidRPr="00BE0825">
        <w:rPr>
          <w:sz w:val="30"/>
          <w:szCs w:val="30"/>
        </w:rPr>
        <w:t xml:space="preserve"> целесообразно смоделировать некоторый процесс и, произведя необходимые расчеты, сделать выводы. Тако</w:t>
      </w:r>
      <w:r>
        <w:rPr>
          <w:sz w:val="30"/>
          <w:szCs w:val="30"/>
        </w:rPr>
        <w:t>е</w:t>
      </w:r>
      <w:r w:rsidRPr="00A66D2C">
        <w:rPr>
          <w:i/>
          <w:sz w:val="30"/>
          <w:szCs w:val="30"/>
        </w:rPr>
        <w:t xml:space="preserve"> </w:t>
      </w:r>
      <w:r w:rsidRPr="00A66D2C">
        <w:rPr>
          <w:sz w:val="30"/>
          <w:szCs w:val="30"/>
        </w:rPr>
        <w:t>учебное занятие</w:t>
      </w:r>
      <w:r w:rsidRPr="00BE0825">
        <w:rPr>
          <w:sz w:val="30"/>
          <w:szCs w:val="30"/>
        </w:rPr>
        <w:t xml:space="preserve"> рекомендуется проводить учителю-предметнику и учителю информатики. Учитель-предметник ставит задачу, вместе с учащимся анализирует промежуточные и итоговые результаты, делает выводы. Учитель информатики помогает учащимся построить математическую модель процесса и выполнить все необходимые расчеты по этой модели. </w:t>
      </w:r>
    </w:p>
    <w:p w:rsidR="00C8729F" w:rsidRPr="00BE0825" w:rsidRDefault="00C8729F" w:rsidP="00C8729F">
      <w:pPr>
        <w:ind w:firstLine="708"/>
        <w:jc w:val="both"/>
        <w:rPr>
          <w:sz w:val="30"/>
          <w:szCs w:val="30"/>
        </w:rPr>
      </w:pPr>
      <w:r w:rsidRPr="00BE0825">
        <w:rPr>
          <w:i/>
          <w:sz w:val="30"/>
          <w:szCs w:val="30"/>
        </w:rPr>
        <w:t>Традиционн</w:t>
      </w:r>
      <w:r>
        <w:rPr>
          <w:i/>
          <w:sz w:val="30"/>
          <w:szCs w:val="30"/>
        </w:rPr>
        <w:t xml:space="preserve">ое учебное занятие </w:t>
      </w:r>
      <w:r w:rsidRPr="00BE0825">
        <w:rPr>
          <w:i/>
          <w:sz w:val="30"/>
          <w:szCs w:val="30"/>
        </w:rPr>
        <w:t>с использованием Интернет-ресурсов</w:t>
      </w:r>
      <w:r>
        <w:rPr>
          <w:i/>
          <w:sz w:val="30"/>
          <w:szCs w:val="30"/>
        </w:rPr>
        <w:t>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 w:rsidRPr="00BE0825">
        <w:rPr>
          <w:sz w:val="30"/>
          <w:szCs w:val="30"/>
        </w:rPr>
        <w:t xml:space="preserve">На таком </w:t>
      </w:r>
      <w:r>
        <w:rPr>
          <w:sz w:val="30"/>
          <w:szCs w:val="30"/>
        </w:rPr>
        <w:t xml:space="preserve">учебном занятии </w:t>
      </w:r>
      <w:r w:rsidRPr="00BE0825">
        <w:rPr>
          <w:sz w:val="30"/>
          <w:szCs w:val="30"/>
        </w:rPr>
        <w:t xml:space="preserve">рекомендуется использовать в качестве учебно-методического сопровождения как различные электронные </w:t>
      </w:r>
      <w:r>
        <w:rPr>
          <w:sz w:val="30"/>
          <w:szCs w:val="30"/>
        </w:rPr>
        <w:t xml:space="preserve">учебные </w:t>
      </w:r>
      <w:r w:rsidRPr="00BE0825">
        <w:rPr>
          <w:sz w:val="30"/>
          <w:szCs w:val="30"/>
        </w:rPr>
        <w:t xml:space="preserve">издания на CD-, DVD-носителях (учебники, учебные пособия, хрестоматии, задачники, словари, справочники, тесты, символьные объекты, статические и динамические модели и т.д.), </w:t>
      </w:r>
      <w:r>
        <w:rPr>
          <w:sz w:val="30"/>
          <w:szCs w:val="30"/>
        </w:rPr>
        <w:t>так и образовательные Интернет-</w:t>
      </w:r>
      <w:r w:rsidRPr="00BE0825">
        <w:rPr>
          <w:sz w:val="30"/>
          <w:szCs w:val="30"/>
        </w:rPr>
        <w:t xml:space="preserve">ресурсы. </w:t>
      </w:r>
    </w:p>
    <w:p w:rsidR="00C8729F" w:rsidRPr="001F35E3" w:rsidRDefault="00C8729F" w:rsidP="00C8729F">
      <w:pPr>
        <w:ind w:firstLine="709"/>
        <w:jc w:val="both"/>
        <w:rPr>
          <w:sz w:val="30"/>
          <w:szCs w:val="30"/>
        </w:rPr>
      </w:pPr>
      <w:r w:rsidRPr="001F35E3">
        <w:rPr>
          <w:i/>
          <w:sz w:val="30"/>
          <w:szCs w:val="30"/>
        </w:rPr>
        <w:t xml:space="preserve">Нетрадиционные формы </w:t>
      </w:r>
      <w:r>
        <w:rPr>
          <w:i/>
          <w:sz w:val="30"/>
          <w:szCs w:val="30"/>
        </w:rPr>
        <w:t>учебных занятий</w:t>
      </w:r>
      <w:r w:rsidRPr="001F35E3">
        <w:rPr>
          <w:sz w:val="30"/>
          <w:szCs w:val="30"/>
        </w:rPr>
        <w:t>.</w:t>
      </w:r>
    </w:p>
    <w:p w:rsidR="00C8729F" w:rsidRPr="00B16BD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Мультимедийная</w:t>
      </w:r>
      <w:r w:rsidRPr="001F35E3">
        <w:rPr>
          <w:sz w:val="30"/>
          <w:szCs w:val="30"/>
        </w:rPr>
        <w:t xml:space="preserve"> лекция, виртуальная лаборатория, виртуальная экскурсия и др.</w:t>
      </w:r>
      <w:r>
        <w:rPr>
          <w:sz w:val="30"/>
          <w:szCs w:val="30"/>
        </w:rPr>
        <w:t xml:space="preserve"> </w:t>
      </w:r>
      <w:r w:rsidRPr="001F35E3">
        <w:rPr>
          <w:sz w:val="30"/>
          <w:szCs w:val="30"/>
        </w:rPr>
        <w:t xml:space="preserve">Подобная организация образовательного процесса </w:t>
      </w:r>
      <w:r w:rsidRPr="001F35E3">
        <w:rPr>
          <w:sz w:val="30"/>
          <w:szCs w:val="30"/>
        </w:rPr>
        <w:lastRenderedPageBreak/>
        <w:t>предполагает включение всего класса в работу с ИКТ</w:t>
      </w:r>
      <w:r>
        <w:rPr>
          <w:sz w:val="30"/>
          <w:szCs w:val="30"/>
        </w:rPr>
        <w:t xml:space="preserve">, </w:t>
      </w:r>
      <w:r w:rsidRPr="001F35E3">
        <w:rPr>
          <w:sz w:val="30"/>
          <w:szCs w:val="30"/>
        </w:rPr>
        <w:t>использование дифференцированных и индивидуализированных форм</w:t>
      </w:r>
      <w:r>
        <w:rPr>
          <w:sz w:val="30"/>
          <w:szCs w:val="30"/>
        </w:rPr>
        <w:t xml:space="preserve"> работы</w:t>
      </w:r>
      <w:r w:rsidRPr="001F35E3">
        <w:rPr>
          <w:sz w:val="30"/>
          <w:szCs w:val="30"/>
        </w:rPr>
        <w:t xml:space="preserve">. </w:t>
      </w:r>
    </w:p>
    <w:p w:rsidR="00C8729F" w:rsidRDefault="00C8729F" w:rsidP="00C8729F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Основные этапы учебного занятия</w:t>
      </w:r>
      <w:r w:rsidRPr="00375E8B">
        <w:rPr>
          <w:b/>
          <w:sz w:val="30"/>
          <w:szCs w:val="30"/>
        </w:rPr>
        <w:t xml:space="preserve"> с использованием </w:t>
      </w:r>
      <w:r>
        <w:rPr>
          <w:b/>
          <w:sz w:val="30"/>
          <w:szCs w:val="30"/>
        </w:rPr>
        <w:t>ИКТ</w:t>
      </w:r>
    </w:p>
    <w:p w:rsidR="00C8729F" w:rsidRDefault="00C8729F" w:rsidP="00C8729F">
      <w:pPr>
        <w:ind w:firstLine="708"/>
        <w:jc w:val="both"/>
        <w:rPr>
          <w:sz w:val="30"/>
          <w:szCs w:val="30"/>
        </w:rPr>
      </w:pPr>
      <w:r>
        <w:rPr>
          <w:i/>
          <w:sz w:val="30"/>
          <w:szCs w:val="30"/>
        </w:rPr>
        <w:t>Этап подготовки</w:t>
      </w:r>
      <w:r w:rsidRPr="00BE0825">
        <w:rPr>
          <w:i/>
          <w:sz w:val="30"/>
          <w:szCs w:val="30"/>
        </w:rPr>
        <w:t xml:space="preserve"> к</w:t>
      </w:r>
      <w:r>
        <w:rPr>
          <w:i/>
          <w:sz w:val="30"/>
          <w:szCs w:val="30"/>
        </w:rPr>
        <w:t xml:space="preserve"> учебному занятию</w:t>
      </w:r>
      <w:r>
        <w:rPr>
          <w:sz w:val="30"/>
          <w:szCs w:val="30"/>
        </w:rPr>
        <w:t>:</w:t>
      </w:r>
    </w:p>
    <w:p w:rsidR="00C8729F" w:rsidRDefault="00C8729F" w:rsidP="00C8729F">
      <w:pPr>
        <w:ind w:left="1069"/>
        <w:jc w:val="both"/>
        <w:rPr>
          <w:sz w:val="30"/>
          <w:szCs w:val="30"/>
        </w:rPr>
      </w:pPr>
      <w:r>
        <w:rPr>
          <w:sz w:val="30"/>
          <w:szCs w:val="30"/>
        </w:rPr>
        <w:t>– анализ</w:t>
      </w:r>
      <w:r w:rsidRPr="00BE0825">
        <w:rPr>
          <w:sz w:val="30"/>
          <w:szCs w:val="30"/>
        </w:rPr>
        <w:t xml:space="preserve"> электронны</w:t>
      </w:r>
      <w:r>
        <w:rPr>
          <w:sz w:val="30"/>
          <w:szCs w:val="30"/>
        </w:rPr>
        <w:t>х</w:t>
      </w:r>
      <w:r w:rsidRPr="00BE0825">
        <w:rPr>
          <w:sz w:val="30"/>
          <w:szCs w:val="30"/>
        </w:rPr>
        <w:t xml:space="preserve"> информационны</w:t>
      </w:r>
      <w:r>
        <w:rPr>
          <w:sz w:val="30"/>
          <w:szCs w:val="30"/>
        </w:rPr>
        <w:t>х</w:t>
      </w:r>
      <w:r w:rsidRPr="00BE0825">
        <w:rPr>
          <w:sz w:val="30"/>
          <w:szCs w:val="30"/>
        </w:rPr>
        <w:t xml:space="preserve"> ресурс</w:t>
      </w:r>
      <w:r>
        <w:rPr>
          <w:sz w:val="30"/>
          <w:szCs w:val="30"/>
        </w:rPr>
        <w:t>ов</w:t>
      </w:r>
      <w:r w:rsidRPr="00BE0825">
        <w:rPr>
          <w:sz w:val="30"/>
          <w:szCs w:val="30"/>
        </w:rPr>
        <w:t xml:space="preserve">, </w:t>
      </w:r>
    </w:p>
    <w:p w:rsidR="00C8729F" w:rsidRDefault="00C8729F" w:rsidP="00C8729F">
      <w:pPr>
        <w:ind w:left="1069"/>
        <w:jc w:val="both"/>
        <w:rPr>
          <w:sz w:val="30"/>
          <w:szCs w:val="30"/>
        </w:rPr>
      </w:pPr>
      <w:r>
        <w:rPr>
          <w:sz w:val="30"/>
          <w:szCs w:val="30"/>
        </w:rPr>
        <w:t>– отбор</w:t>
      </w:r>
      <w:r w:rsidRPr="00BE0825">
        <w:rPr>
          <w:sz w:val="30"/>
          <w:szCs w:val="30"/>
        </w:rPr>
        <w:t xml:space="preserve"> необходим</w:t>
      </w:r>
      <w:r>
        <w:rPr>
          <w:sz w:val="30"/>
          <w:szCs w:val="30"/>
        </w:rPr>
        <w:t>ого</w:t>
      </w:r>
      <w:r w:rsidRPr="00BE0825">
        <w:rPr>
          <w:sz w:val="30"/>
          <w:szCs w:val="30"/>
        </w:rPr>
        <w:t xml:space="preserve"> материал</w:t>
      </w:r>
      <w:r>
        <w:rPr>
          <w:sz w:val="30"/>
          <w:szCs w:val="30"/>
        </w:rPr>
        <w:t>а по теме</w:t>
      </w:r>
      <w:r w:rsidRPr="00BE0825">
        <w:rPr>
          <w:sz w:val="30"/>
          <w:szCs w:val="30"/>
        </w:rPr>
        <w:t xml:space="preserve">, </w:t>
      </w:r>
    </w:p>
    <w:p w:rsidR="00C8729F" w:rsidRPr="00BE0825" w:rsidRDefault="00C8729F" w:rsidP="00C8729F">
      <w:pPr>
        <w:ind w:left="10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BE0825">
        <w:rPr>
          <w:sz w:val="30"/>
          <w:szCs w:val="30"/>
        </w:rPr>
        <w:t>структурирова</w:t>
      </w:r>
      <w:r>
        <w:rPr>
          <w:sz w:val="30"/>
          <w:szCs w:val="30"/>
        </w:rPr>
        <w:t>ние</w:t>
      </w:r>
      <w:r w:rsidRPr="00BE0825">
        <w:rPr>
          <w:sz w:val="30"/>
          <w:szCs w:val="30"/>
        </w:rPr>
        <w:t xml:space="preserve"> и оформ</w:t>
      </w:r>
      <w:r>
        <w:rPr>
          <w:sz w:val="30"/>
          <w:szCs w:val="30"/>
        </w:rPr>
        <w:t>ление</w:t>
      </w:r>
      <w:r w:rsidRPr="00BE0825">
        <w:rPr>
          <w:sz w:val="30"/>
          <w:szCs w:val="30"/>
        </w:rPr>
        <w:t xml:space="preserve"> </w:t>
      </w:r>
      <w:r>
        <w:rPr>
          <w:sz w:val="30"/>
          <w:szCs w:val="30"/>
        </w:rPr>
        <w:t>собранного материала</w:t>
      </w:r>
      <w:r w:rsidRPr="00BE0825">
        <w:rPr>
          <w:sz w:val="30"/>
          <w:szCs w:val="30"/>
        </w:rPr>
        <w:t xml:space="preserve"> на эле</w:t>
      </w:r>
      <w:r>
        <w:rPr>
          <w:sz w:val="30"/>
          <w:szCs w:val="30"/>
        </w:rPr>
        <w:t>ктронных или бумажных носителях.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 w:rsidRPr="00375E8B">
        <w:rPr>
          <w:sz w:val="30"/>
          <w:szCs w:val="30"/>
        </w:rPr>
        <w:t xml:space="preserve">Учителю следует продумать, как организовать процесс общения учеников с компьютером, сопоставить функции компьютерных средств и </w:t>
      </w:r>
    </w:p>
    <w:p w:rsidR="00C8729F" w:rsidRDefault="00C8729F" w:rsidP="00C8729F">
      <w:pPr>
        <w:jc w:val="both"/>
        <w:rPr>
          <w:sz w:val="30"/>
          <w:szCs w:val="30"/>
        </w:rPr>
      </w:pPr>
      <w:r w:rsidRPr="00375E8B">
        <w:rPr>
          <w:sz w:val="30"/>
          <w:szCs w:val="30"/>
        </w:rPr>
        <w:t xml:space="preserve">действия ученика, способы подачи учебного материала, представленного в электронном издании по учебному предмету. Особое внимание </w:t>
      </w:r>
      <w:r>
        <w:rPr>
          <w:sz w:val="30"/>
          <w:szCs w:val="30"/>
        </w:rPr>
        <w:t xml:space="preserve">на таком учебном занятии </w:t>
      </w:r>
      <w:r w:rsidRPr="00375E8B">
        <w:rPr>
          <w:sz w:val="30"/>
          <w:szCs w:val="30"/>
        </w:rPr>
        <w:t>необходимо уделить формулировке вопросов и заданий</w:t>
      </w:r>
      <w:r>
        <w:rPr>
          <w:sz w:val="30"/>
          <w:szCs w:val="30"/>
        </w:rPr>
        <w:t>, выполняя которые учащиеся будут обращаться</w:t>
      </w:r>
      <w:r w:rsidRPr="00375E8B">
        <w:rPr>
          <w:sz w:val="30"/>
          <w:szCs w:val="30"/>
        </w:rPr>
        <w:t xml:space="preserve"> к </w:t>
      </w:r>
      <w:r>
        <w:rPr>
          <w:sz w:val="30"/>
          <w:szCs w:val="30"/>
        </w:rPr>
        <w:t>ЭСО.</w:t>
      </w:r>
    </w:p>
    <w:p w:rsidR="00C8729F" w:rsidRDefault="00C8729F" w:rsidP="00C8729F">
      <w:pPr>
        <w:ind w:firstLine="708"/>
        <w:jc w:val="both"/>
        <w:rPr>
          <w:sz w:val="30"/>
          <w:szCs w:val="30"/>
        </w:rPr>
      </w:pPr>
      <w:r>
        <w:rPr>
          <w:i/>
          <w:sz w:val="30"/>
          <w:szCs w:val="30"/>
        </w:rPr>
        <w:t>Э</w:t>
      </w:r>
      <w:r w:rsidRPr="00BE0825">
        <w:rPr>
          <w:i/>
          <w:sz w:val="30"/>
          <w:szCs w:val="30"/>
        </w:rPr>
        <w:t xml:space="preserve">тап </w:t>
      </w:r>
      <w:r>
        <w:rPr>
          <w:i/>
          <w:sz w:val="30"/>
          <w:szCs w:val="30"/>
        </w:rPr>
        <w:t>проведения учебного занятия</w:t>
      </w:r>
      <w:r>
        <w:rPr>
          <w:sz w:val="30"/>
          <w:szCs w:val="30"/>
        </w:rPr>
        <w:t>:</w:t>
      </w:r>
    </w:p>
    <w:p w:rsidR="00C8729F" w:rsidRDefault="00C8729F" w:rsidP="00C8729F">
      <w:pPr>
        <w:shd w:val="clear" w:color="auto" w:fill="FFFFFF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– </w:t>
      </w:r>
      <w:r w:rsidRPr="00375E8B">
        <w:rPr>
          <w:sz w:val="30"/>
          <w:szCs w:val="30"/>
        </w:rPr>
        <w:t>учитель проводит беседу, в процессе которой может вводить</w:t>
      </w:r>
      <w:r w:rsidRPr="00762F27">
        <w:rPr>
          <w:sz w:val="30"/>
          <w:szCs w:val="30"/>
        </w:rPr>
        <w:t xml:space="preserve"> новые понятия, определять готовность учащихся к самостоятельной работе с </w:t>
      </w:r>
      <w:r>
        <w:rPr>
          <w:sz w:val="30"/>
          <w:szCs w:val="30"/>
        </w:rPr>
        <w:t>ЭСО;</w:t>
      </w:r>
      <w:r w:rsidRPr="00762F2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 </w:t>
      </w:r>
      <w:r w:rsidRPr="00762F27">
        <w:rPr>
          <w:sz w:val="30"/>
          <w:szCs w:val="30"/>
        </w:rPr>
        <w:t>необходимо</w:t>
      </w:r>
      <w:r>
        <w:rPr>
          <w:sz w:val="30"/>
          <w:szCs w:val="30"/>
        </w:rPr>
        <w:t>сти</w:t>
      </w:r>
      <w:r w:rsidRPr="00762F27">
        <w:rPr>
          <w:sz w:val="30"/>
          <w:szCs w:val="30"/>
        </w:rPr>
        <w:t xml:space="preserve"> учитель демонстрирует специфику работы с программными продуктами. Учащимся </w:t>
      </w:r>
      <w:r>
        <w:rPr>
          <w:sz w:val="30"/>
          <w:szCs w:val="30"/>
        </w:rPr>
        <w:t>назначаются</w:t>
      </w:r>
      <w:r w:rsidRPr="00762F27">
        <w:rPr>
          <w:sz w:val="30"/>
          <w:szCs w:val="30"/>
        </w:rPr>
        <w:t xml:space="preserve"> индивидуальные задания</w:t>
      </w:r>
      <w:r>
        <w:rPr>
          <w:sz w:val="30"/>
          <w:szCs w:val="30"/>
        </w:rPr>
        <w:t>;</w:t>
      </w:r>
    </w:p>
    <w:p w:rsidR="00C8729F" w:rsidRDefault="00C8729F" w:rsidP="00C8729F">
      <w:pPr>
        <w:shd w:val="clear" w:color="auto" w:fill="FFFFFF"/>
        <w:ind w:firstLine="10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762F27">
        <w:rPr>
          <w:sz w:val="30"/>
          <w:szCs w:val="30"/>
        </w:rPr>
        <w:t xml:space="preserve">учащиеся начинают синхронное вхождение в работу с </w:t>
      </w:r>
      <w:r>
        <w:rPr>
          <w:sz w:val="30"/>
          <w:szCs w:val="30"/>
        </w:rPr>
        <w:t>ЭСО</w:t>
      </w:r>
      <w:r w:rsidRPr="00762F27">
        <w:rPr>
          <w:sz w:val="30"/>
          <w:szCs w:val="30"/>
        </w:rPr>
        <w:t xml:space="preserve"> под руководством учителя, после чего прис</w:t>
      </w:r>
      <w:r>
        <w:rPr>
          <w:sz w:val="30"/>
          <w:szCs w:val="30"/>
        </w:rPr>
        <w:t>тупают к самостоятельной работе;</w:t>
      </w:r>
      <w:r w:rsidRPr="00762F27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762F27">
        <w:rPr>
          <w:sz w:val="30"/>
          <w:szCs w:val="30"/>
        </w:rPr>
        <w:t>а данном этапе учитель становится наставником, организатором процесса исследования, поиска, переработки информации, консультантом</w:t>
      </w:r>
      <w:r>
        <w:rPr>
          <w:sz w:val="30"/>
          <w:szCs w:val="30"/>
        </w:rPr>
        <w:t>;</w:t>
      </w:r>
    </w:p>
    <w:p w:rsidR="00C8729F" w:rsidRPr="00762F27" w:rsidRDefault="00C8729F" w:rsidP="00C8729F">
      <w:pPr>
        <w:shd w:val="clear" w:color="auto" w:fill="FFFFFF"/>
        <w:ind w:firstLine="10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762F27">
        <w:rPr>
          <w:sz w:val="30"/>
          <w:szCs w:val="30"/>
        </w:rPr>
        <w:t>работ</w:t>
      </w:r>
      <w:r>
        <w:rPr>
          <w:sz w:val="30"/>
          <w:szCs w:val="30"/>
        </w:rPr>
        <w:t>а</w:t>
      </w:r>
      <w:r w:rsidRPr="00762F27">
        <w:rPr>
          <w:sz w:val="30"/>
          <w:szCs w:val="30"/>
        </w:rPr>
        <w:t xml:space="preserve"> учащихся с различным дидактическим материалом (без компьютера)</w:t>
      </w:r>
      <w:r>
        <w:rPr>
          <w:sz w:val="30"/>
          <w:szCs w:val="30"/>
        </w:rPr>
        <w:t>;</w:t>
      </w:r>
      <w:r w:rsidRPr="00762F27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762F27">
        <w:rPr>
          <w:sz w:val="30"/>
          <w:szCs w:val="30"/>
        </w:rPr>
        <w:t xml:space="preserve">ожно предложить учащимся проблемную ситуацию или задачу, решение которых поможет достижению целей </w:t>
      </w:r>
      <w:r>
        <w:rPr>
          <w:sz w:val="30"/>
          <w:szCs w:val="30"/>
        </w:rPr>
        <w:t>учебного занятия</w:t>
      </w:r>
      <w:r w:rsidRPr="00762F27">
        <w:rPr>
          <w:sz w:val="30"/>
          <w:szCs w:val="30"/>
        </w:rPr>
        <w:t xml:space="preserve">. </w:t>
      </w:r>
    </w:p>
    <w:p w:rsidR="00C8729F" w:rsidRPr="00A66D2C" w:rsidRDefault="00C8729F" w:rsidP="00C8729F">
      <w:pPr>
        <w:shd w:val="clear" w:color="auto" w:fill="FFFFFF"/>
        <w:spacing w:line="280" w:lineRule="exact"/>
        <w:ind w:firstLine="709"/>
        <w:jc w:val="both"/>
        <w:rPr>
          <w:i/>
          <w:iCs/>
          <w:spacing w:val="-18"/>
          <w:sz w:val="28"/>
          <w:szCs w:val="28"/>
        </w:rPr>
      </w:pPr>
      <w:r w:rsidRPr="00A66D2C">
        <w:rPr>
          <w:b/>
          <w:i/>
          <w:iCs/>
          <w:spacing w:val="-18"/>
          <w:sz w:val="28"/>
          <w:szCs w:val="28"/>
        </w:rPr>
        <w:t>Примечание.</w:t>
      </w:r>
      <w:r w:rsidRPr="00A66D2C">
        <w:rPr>
          <w:i/>
          <w:iCs/>
          <w:spacing w:val="-18"/>
          <w:sz w:val="28"/>
          <w:szCs w:val="28"/>
        </w:rPr>
        <w:t xml:space="preserve"> </w:t>
      </w:r>
      <w:r w:rsidRPr="00A66D2C">
        <w:rPr>
          <w:i/>
          <w:sz w:val="30"/>
          <w:szCs w:val="30"/>
        </w:rPr>
        <w:t xml:space="preserve">В зависимости от конкретного учебного занятия этапы могут быть ранжированы иначе. Например, на втором этапе может быть предложена система упражнений, обеспечивающая подготовку учащихся к работе с ЭСО, сама работа с электронным ресурсом станет кульминацией </w:t>
      </w:r>
      <w:r>
        <w:rPr>
          <w:i/>
          <w:sz w:val="30"/>
          <w:szCs w:val="30"/>
        </w:rPr>
        <w:t>учебного занятия</w:t>
      </w:r>
      <w:r w:rsidRPr="00A66D2C">
        <w:rPr>
          <w:i/>
          <w:sz w:val="30"/>
          <w:szCs w:val="30"/>
        </w:rPr>
        <w:t xml:space="preserve">. </w:t>
      </w:r>
    </w:p>
    <w:p w:rsidR="00C8729F" w:rsidRPr="00653779" w:rsidRDefault="00C8729F" w:rsidP="00C8729F">
      <w:pPr>
        <w:ind w:left="709"/>
        <w:jc w:val="both"/>
        <w:rPr>
          <w:i/>
          <w:sz w:val="30"/>
          <w:szCs w:val="30"/>
        </w:rPr>
      </w:pPr>
      <w:r w:rsidRPr="00C017D5">
        <w:rPr>
          <w:i/>
          <w:sz w:val="30"/>
          <w:szCs w:val="30"/>
        </w:rPr>
        <w:t xml:space="preserve">Подведение итогов </w:t>
      </w:r>
      <w:r>
        <w:rPr>
          <w:i/>
          <w:sz w:val="30"/>
          <w:szCs w:val="30"/>
        </w:rPr>
        <w:t>учебного занятия</w:t>
      </w:r>
      <w:r w:rsidRPr="00C017D5">
        <w:rPr>
          <w:i/>
          <w:sz w:val="30"/>
          <w:szCs w:val="30"/>
        </w:rPr>
        <w:t>.</w:t>
      </w:r>
    </w:p>
    <w:p w:rsidR="00C8729F" w:rsidRDefault="00C8729F" w:rsidP="00C8729F">
      <w:pPr>
        <w:ind w:firstLine="709"/>
        <w:jc w:val="both"/>
        <w:rPr>
          <w:b/>
          <w:i/>
          <w:sz w:val="30"/>
          <w:szCs w:val="30"/>
        </w:rPr>
      </w:pPr>
      <w:bookmarkStart w:id="0" w:name="_Toc262565577"/>
      <w:bookmarkStart w:id="1" w:name="_Toc262564902"/>
      <w:bookmarkStart w:id="2" w:name="_Toc262564859"/>
      <w:bookmarkStart w:id="3" w:name="_Toc262564406"/>
      <w:bookmarkStart w:id="4" w:name="_Toc262564182"/>
      <w:bookmarkStart w:id="5" w:name="_Toc262564121"/>
      <w:bookmarkStart w:id="6" w:name="_Toc262563990"/>
      <w:bookmarkStart w:id="7" w:name="_Toc262563918"/>
      <w:bookmarkStart w:id="8" w:name="_Toc262563620"/>
      <w:bookmarkStart w:id="9" w:name="_Toc262563291"/>
    </w:p>
    <w:p w:rsidR="00C8729F" w:rsidRPr="00CA782C" w:rsidRDefault="00C8729F" w:rsidP="00C8729F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Использование </w:t>
      </w:r>
      <w:r w:rsidRPr="00A06DFF">
        <w:rPr>
          <w:b/>
          <w:sz w:val="30"/>
          <w:szCs w:val="30"/>
        </w:rPr>
        <w:t>ИКТ</w:t>
      </w:r>
      <w:r w:rsidRPr="00CA782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во в</w:t>
      </w:r>
      <w:r w:rsidRPr="00CA782C">
        <w:rPr>
          <w:b/>
          <w:sz w:val="30"/>
          <w:szCs w:val="30"/>
        </w:rPr>
        <w:t>неурочн</w:t>
      </w:r>
      <w:r>
        <w:rPr>
          <w:b/>
          <w:sz w:val="30"/>
          <w:szCs w:val="30"/>
        </w:rPr>
        <w:t>ой</w:t>
      </w:r>
      <w:r w:rsidRPr="00CA782C">
        <w:rPr>
          <w:b/>
          <w:sz w:val="30"/>
          <w:szCs w:val="30"/>
        </w:rPr>
        <w:t xml:space="preserve"> деятельност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sz w:val="30"/>
          <w:szCs w:val="30"/>
        </w:rPr>
        <w:t>и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F35E3">
        <w:rPr>
          <w:sz w:val="30"/>
          <w:szCs w:val="30"/>
        </w:rPr>
        <w:t xml:space="preserve">пыт </w:t>
      </w:r>
      <w:r>
        <w:rPr>
          <w:sz w:val="30"/>
          <w:szCs w:val="30"/>
        </w:rPr>
        <w:t xml:space="preserve">работы </w:t>
      </w:r>
      <w:r w:rsidRPr="001F35E3">
        <w:rPr>
          <w:sz w:val="30"/>
          <w:szCs w:val="30"/>
        </w:rPr>
        <w:t>показыва</w:t>
      </w:r>
      <w:r>
        <w:rPr>
          <w:sz w:val="30"/>
          <w:szCs w:val="30"/>
        </w:rPr>
        <w:t>е</w:t>
      </w:r>
      <w:r w:rsidRPr="001F35E3">
        <w:rPr>
          <w:sz w:val="30"/>
          <w:szCs w:val="30"/>
        </w:rPr>
        <w:t xml:space="preserve">т, что использование ИКТ </w:t>
      </w:r>
      <w:r>
        <w:rPr>
          <w:sz w:val="30"/>
          <w:szCs w:val="30"/>
        </w:rPr>
        <w:t xml:space="preserve">во </w:t>
      </w:r>
      <w:r w:rsidRPr="001F35E3">
        <w:rPr>
          <w:sz w:val="30"/>
          <w:szCs w:val="30"/>
        </w:rPr>
        <w:t>внеуро</w:t>
      </w:r>
      <w:r>
        <w:rPr>
          <w:sz w:val="30"/>
          <w:szCs w:val="30"/>
        </w:rPr>
        <w:t xml:space="preserve">чной деятельности </w:t>
      </w:r>
      <w:r w:rsidRPr="001F35E3">
        <w:rPr>
          <w:sz w:val="30"/>
          <w:szCs w:val="30"/>
        </w:rPr>
        <w:t xml:space="preserve">обладает рядом преимуществ: отсутствуют жесткие временные рамки, имеется возможность для индивидуального решения технических проблем, можно обойтись меньшим количеством </w:t>
      </w:r>
      <w:r w:rsidRPr="001F35E3">
        <w:rPr>
          <w:sz w:val="30"/>
          <w:szCs w:val="30"/>
        </w:rPr>
        <w:lastRenderedPageBreak/>
        <w:t>технических средств и т.д. Вне урока можно выполнять домашн</w:t>
      </w:r>
      <w:r>
        <w:rPr>
          <w:sz w:val="30"/>
          <w:szCs w:val="30"/>
        </w:rPr>
        <w:t>ие</w:t>
      </w:r>
      <w:r w:rsidRPr="001F35E3">
        <w:rPr>
          <w:sz w:val="30"/>
          <w:szCs w:val="30"/>
        </w:rPr>
        <w:t xml:space="preserve"> задани</w:t>
      </w:r>
      <w:r>
        <w:rPr>
          <w:sz w:val="30"/>
          <w:szCs w:val="30"/>
        </w:rPr>
        <w:t xml:space="preserve">я, </w:t>
      </w:r>
      <w:r w:rsidRPr="001F35E3">
        <w:rPr>
          <w:sz w:val="30"/>
          <w:szCs w:val="30"/>
        </w:rPr>
        <w:t>заниматься проект</w:t>
      </w:r>
      <w:r>
        <w:rPr>
          <w:sz w:val="30"/>
          <w:szCs w:val="30"/>
        </w:rPr>
        <w:t>ной деятельностью</w:t>
      </w:r>
      <w:r w:rsidRPr="001F35E3">
        <w:rPr>
          <w:sz w:val="30"/>
          <w:szCs w:val="30"/>
        </w:rPr>
        <w:t xml:space="preserve">, самостоятельной подготовкой к </w:t>
      </w:r>
      <w:r>
        <w:rPr>
          <w:sz w:val="30"/>
          <w:szCs w:val="30"/>
        </w:rPr>
        <w:t>экзаменам</w:t>
      </w:r>
      <w:r w:rsidRPr="001F35E3">
        <w:rPr>
          <w:sz w:val="30"/>
          <w:szCs w:val="30"/>
        </w:rPr>
        <w:t>, самообразованием</w:t>
      </w:r>
      <w:r>
        <w:rPr>
          <w:sz w:val="30"/>
          <w:szCs w:val="30"/>
        </w:rPr>
        <w:t xml:space="preserve">, получать </w:t>
      </w:r>
      <w:r w:rsidRPr="001F35E3">
        <w:rPr>
          <w:sz w:val="30"/>
          <w:szCs w:val="30"/>
        </w:rPr>
        <w:t>дополнительн</w:t>
      </w:r>
      <w:r>
        <w:rPr>
          <w:sz w:val="30"/>
          <w:szCs w:val="30"/>
        </w:rPr>
        <w:t>ое</w:t>
      </w:r>
      <w:r w:rsidRPr="001F35E3">
        <w:rPr>
          <w:sz w:val="30"/>
          <w:szCs w:val="30"/>
        </w:rPr>
        <w:t xml:space="preserve"> образование</w:t>
      </w:r>
      <w:r>
        <w:rPr>
          <w:sz w:val="30"/>
          <w:szCs w:val="30"/>
        </w:rPr>
        <w:t xml:space="preserve"> посредством дистанционного обучения. 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 w:rsidRPr="001F35E3">
        <w:rPr>
          <w:sz w:val="30"/>
          <w:szCs w:val="30"/>
        </w:rPr>
        <w:t>При организации самостоятельной деятельности учащихся с ИКТ во внеурочное время необходим</w:t>
      </w:r>
      <w:r>
        <w:rPr>
          <w:sz w:val="30"/>
          <w:szCs w:val="30"/>
        </w:rPr>
        <w:t>о обеспечить</w:t>
      </w:r>
      <w:r w:rsidRPr="001F35E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 </w:t>
      </w:r>
      <w:r w:rsidRPr="001F35E3">
        <w:rPr>
          <w:sz w:val="30"/>
          <w:szCs w:val="30"/>
        </w:rPr>
        <w:t xml:space="preserve">доступ к </w:t>
      </w:r>
      <w:r>
        <w:rPr>
          <w:sz w:val="30"/>
          <w:szCs w:val="30"/>
        </w:rPr>
        <w:t xml:space="preserve">соответствующим </w:t>
      </w:r>
      <w:r w:rsidRPr="001F35E3">
        <w:rPr>
          <w:sz w:val="30"/>
          <w:szCs w:val="30"/>
        </w:rPr>
        <w:t xml:space="preserve">ресурсам. </w:t>
      </w:r>
    </w:p>
    <w:p w:rsidR="00C8729F" w:rsidRPr="009959B8" w:rsidRDefault="00C8729F" w:rsidP="00C8729F">
      <w:pPr>
        <w:ind w:firstLine="709"/>
        <w:jc w:val="both"/>
        <w:rPr>
          <w:sz w:val="30"/>
          <w:szCs w:val="30"/>
        </w:rPr>
      </w:pPr>
      <w:r w:rsidRPr="009959B8">
        <w:rPr>
          <w:sz w:val="30"/>
          <w:szCs w:val="30"/>
        </w:rPr>
        <w:t xml:space="preserve">Одними из условий эффективного внедрения средств ИКТ в образовательный процесс являются анализ и самоанализ </w:t>
      </w:r>
      <w:r>
        <w:rPr>
          <w:sz w:val="30"/>
          <w:szCs w:val="30"/>
        </w:rPr>
        <w:t>учебного занятия</w:t>
      </w:r>
      <w:r w:rsidRPr="009959B8">
        <w:rPr>
          <w:sz w:val="30"/>
          <w:szCs w:val="30"/>
        </w:rPr>
        <w:t xml:space="preserve"> с использованием ЭСО, которые могут осуществляться педагогами по следующим показателям: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</w:p>
    <w:p w:rsidR="00C8729F" w:rsidRPr="009959B8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9959B8">
        <w:rPr>
          <w:sz w:val="30"/>
          <w:szCs w:val="30"/>
        </w:rPr>
        <w:t>обоснованность и цел</w:t>
      </w:r>
      <w:r>
        <w:rPr>
          <w:sz w:val="30"/>
          <w:szCs w:val="30"/>
        </w:rPr>
        <w:t>есообразность использования ЭСО</w:t>
      </w:r>
      <w:r w:rsidRPr="009959B8">
        <w:rPr>
          <w:sz w:val="30"/>
          <w:szCs w:val="30"/>
        </w:rPr>
        <w:t>;</w:t>
      </w:r>
    </w:p>
    <w:p w:rsidR="00C8729F" w:rsidRPr="009959B8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9959B8">
        <w:rPr>
          <w:sz w:val="30"/>
          <w:szCs w:val="30"/>
        </w:rPr>
        <w:t xml:space="preserve">организация работы класса в целом и каждого учащегося с материалами, предъявляемыми ЭСО; </w:t>
      </w:r>
    </w:p>
    <w:p w:rsidR="00C8729F" w:rsidRPr="009959B8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9959B8">
        <w:rPr>
          <w:sz w:val="30"/>
          <w:szCs w:val="30"/>
        </w:rPr>
        <w:t xml:space="preserve">деятельность учителя во время работы учащихся с материалами, предъявляемыми ЭСО; </w:t>
      </w:r>
    </w:p>
    <w:p w:rsidR="00C8729F" w:rsidRPr="009959B8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9959B8">
        <w:rPr>
          <w:sz w:val="30"/>
          <w:szCs w:val="30"/>
        </w:rPr>
        <w:t xml:space="preserve">деятельность учащихся во время демонстрации материалов с помощью ЭСО; </w:t>
      </w:r>
    </w:p>
    <w:p w:rsidR="00C8729F" w:rsidRPr="009959B8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9959B8">
        <w:rPr>
          <w:sz w:val="30"/>
          <w:szCs w:val="30"/>
        </w:rPr>
        <w:t xml:space="preserve">деятельность учителя после окончания работы учащихся с материалами ЭСО; </w:t>
      </w:r>
    </w:p>
    <w:p w:rsidR="00C8729F" w:rsidRPr="009959B8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9959B8">
        <w:rPr>
          <w:sz w:val="30"/>
          <w:szCs w:val="30"/>
        </w:rPr>
        <w:t>организация работы класса и каждого учащегося по закреплению знаний, полученных с помощью ЭСО;</w:t>
      </w:r>
    </w:p>
    <w:p w:rsidR="00C8729F" w:rsidRPr="009959B8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9959B8">
        <w:rPr>
          <w:sz w:val="30"/>
          <w:szCs w:val="30"/>
        </w:rPr>
        <w:t xml:space="preserve">соблюдение санитарно-гигиенических норм работы с ЭСО. 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</w:p>
    <w:p w:rsidR="00C8729F" w:rsidRPr="00F83909" w:rsidRDefault="00C8729F" w:rsidP="00C8729F">
      <w:pPr>
        <w:ind w:firstLine="709"/>
        <w:jc w:val="center"/>
        <w:rPr>
          <w:b/>
          <w:caps/>
          <w:sz w:val="30"/>
          <w:szCs w:val="30"/>
        </w:rPr>
      </w:pPr>
      <w:r w:rsidRPr="00F83909">
        <w:rPr>
          <w:b/>
          <w:caps/>
          <w:sz w:val="30"/>
          <w:szCs w:val="30"/>
        </w:rPr>
        <w:t>Гигиенические требования к организации образовательного процесса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Образовательный процесс в учреждениях образования должен обеспечивать сохранение здоровья учеников, поддерживать их работоспособность на протяжении учебного дня, недели, учебного года, необходимую двигательную активность.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организации образовательного процесса с использованием ЭСО необходимо руководствоваться следующими нормативными документами:</w:t>
      </w:r>
    </w:p>
    <w:p w:rsidR="00C8729F" w:rsidRDefault="00C8729F" w:rsidP="00C8729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Санитарные правила и нормы 9-131 РБ 2000 «Гигиенические требования к </w:t>
      </w:r>
      <w:proofErr w:type="spellStart"/>
      <w:r>
        <w:rPr>
          <w:sz w:val="30"/>
          <w:szCs w:val="30"/>
        </w:rPr>
        <w:t>видеодисплейным</w:t>
      </w:r>
      <w:proofErr w:type="spellEnd"/>
      <w:r>
        <w:rPr>
          <w:sz w:val="30"/>
          <w:szCs w:val="30"/>
        </w:rPr>
        <w:t xml:space="preserve"> терминалам, электронно-вычислительным машинам и организации работы»;</w:t>
      </w:r>
    </w:p>
    <w:p w:rsidR="00C8729F" w:rsidRDefault="00C8729F" w:rsidP="00C8729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Министерства здравоохранения от 30.05.2006 № 70 «О внесении изменений и дополнений в Санитарные правила и нормы 9-131 РБ 2000 «Гигиенические требования к </w:t>
      </w:r>
      <w:proofErr w:type="spellStart"/>
      <w:r>
        <w:rPr>
          <w:sz w:val="30"/>
          <w:szCs w:val="30"/>
        </w:rPr>
        <w:t>видеодисплейным</w:t>
      </w:r>
      <w:proofErr w:type="spellEnd"/>
      <w:r>
        <w:rPr>
          <w:sz w:val="30"/>
          <w:szCs w:val="30"/>
        </w:rPr>
        <w:t xml:space="preserve"> терминалам, электронно-вычислительным машинам и организации работы».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 проведении занятий в компьютерных классах обязательно чередование теоретической и практической работы с персональным компьютером (ПК) и </w:t>
      </w:r>
      <w:proofErr w:type="spellStart"/>
      <w:r>
        <w:rPr>
          <w:sz w:val="30"/>
          <w:szCs w:val="30"/>
        </w:rPr>
        <w:t>видеодисплейным</w:t>
      </w:r>
      <w:proofErr w:type="spellEnd"/>
      <w:r>
        <w:rPr>
          <w:sz w:val="30"/>
          <w:szCs w:val="30"/>
        </w:rPr>
        <w:t xml:space="preserve"> терминалом (ВДТ) на протяжении урока. Продолжительность учебных занятий с использованием ПК и ВДТ зависит от возраста учащихся, технических данных ПК и ВДТ, характера и сложности выполняемой работы.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последними рекомендациями длительность работы с компьютером не должна превышать:</w:t>
      </w:r>
    </w:p>
    <w:p w:rsidR="00C8729F" w:rsidRDefault="00C8729F" w:rsidP="00C8729F">
      <w:pPr>
        <w:ind w:firstLine="708"/>
        <w:jc w:val="both"/>
        <w:rPr>
          <w:sz w:val="30"/>
          <w:szCs w:val="30"/>
        </w:rPr>
      </w:pPr>
      <w:r w:rsidRPr="009E2530">
        <w:rPr>
          <w:i/>
          <w:sz w:val="30"/>
          <w:szCs w:val="30"/>
        </w:rPr>
        <w:t>на развивающих игровых занятиях</w:t>
      </w:r>
      <w:r>
        <w:rPr>
          <w:sz w:val="30"/>
          <w:szCs w:val="30"/>
        </w:rPr>
        <w:t xml:space="preserve">: 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– для детей 6 лет – 10 минут; 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– для учащихся начальной школы – 15 минут; 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– для учащихся V–VII классов, имеющих навыки работы с ПК, – 20 минут;</w:t>
      </w:r>
    </w:p>
    <w:p w:rsidR="00C8729F" w:rsidRDefault="00C8729F" w:rsidP="00C8729F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E2530">
        <w:rPr>
          <w:i/>
          <w:sz w:val="30"/>
          <w:szCs w:val="30"/>
        </w:rPr>
        <w:t xml:space="preserve">на </w:t>
      </w:r>
      <w:r>
        <w:rPr>
          <w:i/>
          <w:sz w:val="30"/>
          <w:szCs w:val="30"/>
        </w:rPr>
        <w:t>учебных занятиях</w:t>
      </w:r>
      <w:r w:rsidRPr="009E2530">
        <w:rPr>
          <w:i/>
          <w:sz w:val="30"/>
          <w:szCs w:val="30"/>
        </w:rPr>
        <w:t xml:space="preserve"> по основам информатики и вычислительной техники</w:t>
      </w:r>
      <w:r>
        <w:rPr>
          <w:sz w:val="30"/>
          <w:szCs w:val="30"/>
        </w:rPr>
        <w:t xml:space="preserve">: </w:t>
      </w:r>
    </w:p>
    <w:p w:rsidR="00C8729F" w:rsidRDefault="00C8729F" w:rsidP="00C8729F">
      <w:pPr>
        <w:tabs>
          <w:tab w:val="left" w:pos="1134"/>
          <w:tab w:val="left" w:pos="1985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– для учащихся VIII (IX) классов – 25 минут; </w:t>
      </w:r>
    </w:p>
    <w:p w:rsidR="00C8729F" w:rsidRDefault="00C8729F" w:rsidP="00C8729F">
      <w:pPr>
        <w:tabs>
          <w:tab w:val="left" w:pos="1134"/>
          <w:tab w:val="left" w:pos="1985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– для учащихся IX (X) классов – 40 минут;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– для учащихся X–XI классов применение ПК допускается не более чем на одном сдвоенном учебном занятии в день: 30 минут на первом уроке и 30 минут на втором учебном занятии с интервалом в работе на ПК не менее 20 минут, включая перемену, объяснение учебного материала, опрос учащихся и т.п.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предупреждения развития переутомления при работе с ПК и ВДТ необходимо осуществлять комплекс профилактических мероприятий: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– делать перерывы длительностью не менее 10 минут после каждого академического часа учебных занятий независимо от учебного процесса; 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– устраивать во время перерывов сквозное проветривание компьютерного класса с обязательным выходом учащихся из него;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– подключать таймер к ПК или централизованно отключать отображение информации на дисплеях с целью обеспечения нормируемого времени работы на ПК;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– выполнять упражнения для глаз через каждые 20–25 минут работы с использованием ПК или ВДТ; при появлении зрительного дискомфорта, выражающегося в быстром развитии усталости глаз, рези, мелькании точек перед глазами и т.п., упражнения для глаз выполняются индивидуально, самостоятельно и раньше указанного времени;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– для снятия статического напряжения в течение 1–2 минут проводить физкультурные минутки целенаправленного назначения </w:t>
      </w:r>
      <w:r>
        <w:rPr>
          <w:sz w:val="30"/>
          <w:szCs w:val="30"/>
        </w:rPr>
        <w:lastRenderedPageBreak/>
        <w:t>индивидуально или организованно при появлении начальных признаков утомления;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– для снятия общего утомления, улучшения функционального состояния нервной, </w:t>
      </w:r>
      <w:proofErr w:type="gramStart"/>
      <w:r>
        <w:rPr>
          <w:sz w:val="30"/>
          <w:szCs w:val="30"/>
        </w:rPr>
        <w:t>сердечно-сосудистой</w:t>
      </w:r>
      <w:proofErr w:type="gramEnd"/>
      <w:r>
        <w:rPr>
          <w:sz w:val="30"/>
          <w:szCs w:val="30"/>
        </w:rPr>
        <w:t xml:space="preserve">, дыхательной систем, а также мышц плечевого пояса, рук, спины, шеи и ног проводить </w:t>
      </w:r>
      <w:proofErr w:type="spellStart"/>
      <w:r>
        <w:rPr>
          <w:sz w:val="30"/>
          <w:szCs w:val="30"/>
        </w:rPr>
        <w:t>физкультпаузы</w:t>
      </w:r>
      <w:proofErr w:type="spellEnd"/>
      <w:r>
        <w:rPr>
          <w:sz w:val="30"/>
          <w:szCs w:val="30"/>
        </w:rPr>
        <w:t xml:space="preserve"> во время перерывов в течение 3–4 минут.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Занятия в кружках с использованием ПК должны проводиться не чаще 2 раз в неделю. </w:t>
      </w:r>
    </w:p>
    <w:p w:rsid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Продолжительность непосредственной работы на ПК не должна превышать: </w:t>
      </w:r>
    </w:p>
    <w:p w:rsidR="00C8729F" w:rsidRPr="00A562F7" w:rsidRDefault="00C8729F" w:rsidP="00C8729F">
      <w:pPr>
        <w:ind w:firstLine="708"/>
        <w:jc w:val="both"/>
        <w:rPr>
          <w:b/>
          <w:sz w:val="30"/>
          <w:szCs w:val="30"/>
        </w:rPr>
      </w:pPr>
      <w:r w:rsidRPr="00A562F7">
        <w:rPr>
          <w:b/>
          <w:sz w:val="30"/>
          <w:szCs w:val="30"/>
        </w:rPr>
        <w:t xml:space="preserve">в </w:t>
      </w:r>
      <w:r w:rsidRPr="00A562F7">
        <w:rPr>
          <w:b/>
          <w:sz w:val="30"/>
          <w:szCs w:val="30"/>
          <w:lang w:val="en-US"/>
        </w:rPr>
        <w:t>I</w:t>
      </w:r>
      <w:r w:rsidRPr="00A562F7">
        <w:rPr>
          <w:b/>
          <w:sz w:val="30"/>
          <w:szCs w:val="30"/>
        </w:rPr>
        <w:t>–</w:t>
      </w:r>
      <w:r w:rsidRPr="00A562F7">
        <w:rPr>
          <w:b/>
          <w:sz w:val="30"/>
          <w:szCs w:val="30"/>
          <w:lang w:val="en-US"/>
        </w:rPr>
        <w:t>IV</w:t>
      </w:r>
      <w:r w:rsidRPr="00A562F7">
        <w:rPr>
          <w:b/>
          <w:sz w:val="30"/>
          <w:szCs w:val="30"/>
        </w:rPr>
        <w:t xml:space="preserve"> классах:</w:t>
      </w:r>
    </w:p>
    <w:p w:rsidR="00C8729F" w:rsidRDefault="00C8729F" w:rsidP="00C8729F">
      <w:pPr>
        <w:tabs>
          <w:tab w:val="left" w:pos="1134"/>
        </w:tabs>
        <w:ind w:left="1625"/>
        <w:jc w:val="both"/>
        <w:rPr>
          <w:sz w:val="30"/>
          <w:szCs w:val="30"/>
        </w:rPr>
      </w:pPr>
      <w:r>
        <w:rPr>
          <w:sz w:val="30"/>
          <w:szCs w:val="30"/>
        </w:rPr>
        <w:t>– на игровых занятиях в заданном темпе – 10 минут;</w:t>
      </w: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</w:p>
    <w:p w:rsidR="00C8729F" w:rsidRDefault="00C8729F" w:rsidP="00C8729F">
      <w:pPr>
        <w:tabs>
          <w:tab w:val="left" w:pos="1134"/>
        </w:tabs>
        <w:jc w:val="both"/>
        <w:rPr>
          <w:sz w:val="30"/>
          <w:szCs w:val="30"/>
        </w:rPr>
      </w:pPr>
    </w:p>
    <w:p w:rsidR="00C8729F" w:rsidRDefault="00C8729F" w:rsidP="00C8729F">
      <w:pPr>
        <w:tabs>
          <w:tab w:val="left" w:pos="1134"/>
        </w:tabs>
        <w:ind w:left="162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на смешанных занятиях с отвлечениями от работы с компьютером, в свободном режиме – 30 минут; </w:t>
      </w:r>
    </w:p>
    <w:p w:rsidR="00C8729F" w:rsidRPr="00A562F7" w:rsidRDefault="00C8729F" w:rsidP="00C8729F">
      <w:pPr>
        <w:ind w:firstLine="708"/>
        <w:jc w:val="both"/>
        <w:rPr>
          <w:b/>
          <w:sz w:val="30"/>
          <w:szCs w:val="30"/>
        </w:rPr>
      </w:pPr>
      <w:r w:rsidRPr="00A562F7">
        <w:rPr>
          <w:b/>
          <w:sz w:val="30"/>
          <w:szCs w:val="30"/>
        </w:rPr>
        <w:t xml:space="preserve">в V (VI) классах: </w:t>
      </w:r>
    </w:p>
    <w:p w:rsidR="00C8729F" w:rsidRDefault="00C8729F" w:rsidP="00C8729F">
      <w:pPr>
        <w:tabs>
          <w:tab w:val="left" w:pos="1134"/>
        </w:tabs>
        <w:ind w:left="1625"/>
        <w:jc w:val="both"/>
        <w:rPr>
          <w:sz w:val="30"/>
          <w:szCs w:val="30"/>
        </w:rPr>
      </w:pPr>
      <w:r>
        <w:rPr>
          <w:sz w:val="30"/>
          <w:szCs w:val="30"/>
        </w:rPr>
        <w:t>– на игровых занятиях в заданном темпе – 30 минут,</w:t>
      </w:r>
    </w:p>
    <w:p w:rsidR="00C8729F" w:rsidRDefault="00C8729F" w:rsidP="00C8729F">
      <w:pPr>
        <w:tabs>
          <w:tab w:val="left" w:pos="1134"/>
        </w:tabs>
        <w:ind w:left="162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на смешанных занятиях – 60 минут. </w:t>
      </w:r>
    </w:p>
    <w:p w:rsidR="00C8729F" w:rsidRDefault="00C8729F" w:rsidP="00C8729F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Обязательны соблюдение режима работы на ПК и проведение профилактических мероприятий.</w:t>
      </w:r>
    </w:p>
    <w:p w:rsidR="00C8729F" w:rsidRPr="00C8729F" w:rsidRDefault="00C8729F" w:rsidP="00C872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Недопустимо использование времени всего занятия для проведения компьютерных игр с навязанным ритмом. Разрешается их проводить в конце занятия длительностью до 10 минут для учащихся II–V классов и 15 минут для учащихся </w:t>
      </w:r>
      <w:r>
        <w:rPr>
          <w:sz w:val="30"/>
          <w:szCs w:val="30"/>
          <w:lang w:val="en-US"/>
        </w:rPr>
        <w:t>VI</w:t>
      </w:r>
      <w:r w:rsidRPr="002305C5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XI</w:t>
      </w:r>
      <w:r w:rsidRPr="002305C5">
        <w:rPr>
          <w:sz w:val="30"/>
          <w:szCs w:val="30"/>
        </w:rPr>
        <w:t xml:space="preserve"> </w:t>
      </w:r>
      <w:r>
        <w:rPr>
          <w:sz w:val="30"/>
          <w:szCs w:val="30"/>
        </w:rPr>
        <w:t>классов. Кружковые и факультативные занятия с использованием ПК следует проводить не ранее чем через час после окончания учебных занятий. Это время следует использовать для отдыха и приема пищи.</w:t>
      </w:r>
    </w:p>
    <w:p w:rsidR="00C8729F" w:rsidRDefault="00C8729F" w:rsidP="00C8729F">
      <w:pPr>
        <w:ind w:firstLine="709"/>
        <w:jc w:val="center"/>
        <w:rPr>
          <w:b/>
          <w:sz w:val="30"/>
          <w:szCs w:val="30"/>
        </w:rPr>
      </w:pPr>
    </w:p>
    <w:p w:rsidR="0017306F" w:rsidRPr="0017306F" w:rsidRDefault="0017306F" w:rsidP="004A6F58">
      <w:pPr>
        <w:jc w:val="center"/>
        <w:rPr>
          <w:b/>
          <w:sz w:val="32"/>
          <w:szCs w:val="28"/>
        </w:rPr>
      </w:pPr>
      <w:r w:rsidRPr="0017306F">
        <w:rPr>
          <w:b/>
          <w:sz w:val="32"/>
          <w:szCs w:val="28"/>
        </w:rPr>
        <w:t>Интернет – ресурсы системы образования</w:t>
      </w:r>
    </w:p>
    <w:p w:rsidR="0017306F" w:rsidRPr="0017306F" w:rsidRDefault="0017306F" w:rsidP="0017306F">
      <w:pPr>
        <w:jc w:val="right"/>
      </w:pPr>
    </w:p>
    <w:tbl>
      <w:tblPr>
        <w:tblW w:w="105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691"/>
        <w:gridCol w:w="2890"/>
      </w:tblGrid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Белорусский национальный образовательный интернет-портал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  <w:rPr>
                <w:lang w:val="en-US"/>
              </w:rPr>
            </w:pPr>
            <w:hyperlink r:id="rId6" w:history="1">
              <w:r w:rsidRPr="0017306F">
                <w:rPr>
                  <w:color w:val="0000FF"/>
                  <w:u w:val="single"/>
                </w:rPr>
                <w:t>http://www.edu.by</w:t>
              </w:r>
            </w:hyperlink>
            <w:r w:rsidRPr="0017306F">
              <w:rPr>
                <w:lang w:val="en-US"/>
              </w:rPr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Министерство образования Республики Беларусь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7" w:history="1">
              <w:r w:rsidRPr="0017306F">
                <w:rPr>
                  <w:color w:val="0000FF"/>
                  <w:u w:val="single"/>
                </w:rPr>
                <w:t>http://minedu.unibel.by</w:t>
              </w:r>
            </w:hyperlink>
            <w:r w:rsidRPr="0017306F">
              <w:t xml:space="preserve"> </w:t>
            </w:r>
          </w:p>
        </w:tc>
        <w:bookmarkStart w:id="10" w:name="_GoBack"/>
        <w:bookmarkEnd w:id="10"/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Управление специального образования Министерства образования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  <w:rPr>
                <w:lang w:val="en-US"/>
              </w:rPr>
            </w:pPr>
            <w:hyperlink r:id="rId8" w:history="1">
              <w:r w:rsidRPr="0017306F">
                <w:rPr>
                  <w:color w:val="0000FF"/>
                  <w:u w:val="single"/>
                </w:rPr>
                <w:t>http://asabliva.by</w:t>
              </w:r>
            </w:hyperlink>
            <w:r w:rsidRPr="0017306F">
              <w:rPr>
                <w:lang w:val="en-US"/>
              </w:rPr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НМУ «Национальный институт образования» Министерства образования Республики Беларусь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9" w:history="1">
              <w:r w:rsidRPr="0017306F">
                <w:rPr>
                  <w:color w:val="0000FF"/>
                  <w:u w:val="single"/>
                </w:rPr>
                <w:t>http://adu.by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Учреждение «Главный информационно-аналитический центр Министерства образования Республики Беларусь»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0" w:history="1">
              <w:r w:rsidRPr="0017306F">
                <w:rPr>
                  <w:color w:val="0000FF"/>
                  <w:u w:val="single"/>
                </w:rPr>
                <w:t>http://giac.unibel.by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ГУО «Академия последипломного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1" w:history="1">
              <w:r w:rsidRPr="0017306F">
                <w:rPr>
                  <w:color w:val="0000FF"/>
                  <w:u w:val="single"/>
                </w:rPr>
                <w:t>http://academy.edu.by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Сайт методической поддержки развития интеллектуальных и творческих способностей учащихся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2" w:history="1">
              <w:r w:rsidRPr="0017306F">
                <w:rPr>
                  <w:color w:val="0000FF"/>
                  <w:u w:val="single"/>
                </w:rPr>
                <w:t>http://tvoi-mir.unibel.by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УО «Республиканский институт контроля знаний»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3" w:history="1">
              <w:r w:rsidRPr="0017306F">
                <w:rPr>
                  <w:color w:val="0000FF"/>
                  <w:u w:val="single"/>
                </w:rPr>
                <w:t>http://rikz.unibel.by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УО «Республиканский институт профессионального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4" w:history="1">
              <w:r w:rsidRPr="0017306F">
                <w:rPr>
                  <w:color w:val="0000FF"/>
                  <w:u w:val="single"/>
                </w:rPr>
                <w:t>http://ripo.unibel.by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rPr>
                <w:lang w:val="en-US"/>
              </w:rPr>
              <w:t>C</w:t>
            </w:r>
            <w:proofErr w:type="spellStart"/>
            <w:r w:rsidRPr="0017306F">
              <w:t>айт</w:t>
            </w:r>
            <w:proofErr w:type="spellEnd"/>
            <w:r w:rsidRPr="0017306F">
              <w:t xml:space="preserve"> методической поддержки профессионального образования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5" w:history="1">
              <w:r w:rsidRPr="0017306F">
                <w:rPr>
                  <w:color w:val="0000FF"/>
                  <w:u w:val="single"/>
                </w:rPr>
                <w:t>http://profedu.unibel.by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lastRenderedPageBreak/>
              <w:t>ГУО «Минский городской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6" w:history="1">
              <w:r w:rsidRPr="0017306F">
                <w:rPr>
                  <w:color w:val="0000FF"/>
                  <w:u w:val="single"/>
                </w:rPr>
                <w:t>http://mgiro.minsk.edu.by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Минский городской методический портал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7" w:history="1">
              <w:r w:rsidRPr="0017306F">
                <w:rPr>
                  <w:color w:val="0000FF"/>
                  <w:u w:val="single"/>
                </w:rPr>
                <w:t>http://mp.minsk.edu.by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 xml:space="preserve">ГУО «Брестский областной институт развития образования»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8" w:history="1">
              <w:r w:rsidRPr="0017306F">
                <w:rPr>
                  <w:color w:val="0000FF"/>
                  <w:u w:val="single"/>
                </w:rPr>
                <w:t>http://ipk-brest.narod.ru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ГУО «Витебский областной институт развития образования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19" w:history="1">
              <w:r w:rsidRPr="0017306F">
                <w:rPr>
                  <w:color w:val="0000FF"/>
                  <w:u w:val="single"/>
                </w:rPr>
                <w:t>http://iro.vitebsk.by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ГУО «Гомельский областной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  <w:rPr>
                <w:lang w:val="en-US"/>
              </w:rPr>
            </w:pPr>
            <w:hyperlink r:id="rId20" w:history="1">
              <w:r w:rsidRPr="0017306F">
                <w:rPr>
                  <w:color w:val="0000FF"/>
                  <w:u w:val="single"/>
                </w:rPr>
                <w:t>http://iro.readme.by</w:t>
              </w:r>
            </w:hyperlink>
            <w:r w:rsidRPr="0017306F">
              <w:rPr>
                <w:lang w:val="en-US"/>
              </w:rPr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ГУО «Гродненский областной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21" w:history="1">
              <w:r w:rsidRPr="0017306F">
                <w:rPr>
                  <w:color w:val="0000FF"/>
                  <w:u w:val="single"/>
                </w:rPr>
                <w:t>http://ipk.grodno.unibel.by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ГУО «Минский областной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hyperlink r:id="rId22" w:history="1">
              <w:r w:rsidRPr="0017306F">
                <w:rPr>
                  <w:color w:val="0000FF"/>
                  <w:u w:val="single"/>
                </w:rPr>
                <w:t>http://moipk.minsk-region.edu.by</w:t>
              </w:r>
            </w:hyperlink>
            <w:r w:rsidRPr="0017306F">
              <w:t xml:space="preserve"> </w:t>
            </w:r>
          </w:p>
        </w:tc>
      </w:tr>
      <w:tr w:rsidR="0017306F" w:rsidRPr="0017306F" w:rsidTr="0017306F"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</w:pPr>
            <w:r w:rsidRPr="0017306F">
              <w:t>УО «Могилевский государственный областной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6F" w:rsidRPr="0017306F" w:rsidRDefault="0017306F" w:rsidP="0017306F">
            <w:pPr>
              <w:widowControl w:val="0"/>
              <w:snapToGrid w:val="0"/>
              <w:rPr>
                <w:b/>
                <w:sz w:val="32"/>
                <w:szCs w:val="28"/>
              </w:rPr>
            </w:pPr>
            <w:hyperlink r:id="rId23" w:history="1">
              <w:r w:rsidRPr="0017306F">
                <w:rPr>
                  <w:color w:val="0000FF"/>
                  <w:u w:val="single"/>
                </w:rPr>
                <w:t>http://mogileviro.by</w:t>
              </w:r>
            </w:hyperlink>
          </w:p>
        </w:tc>
      </w:tr>
    </w:tbl>
    <w:p w:rsidR="0017306F" w:rsidRDefault="0017306F"/>
    <w:sectPr w:rsidR="0017306F" w:rsidSect="00C8729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8A3"/>
    <w:multiLevelType w:val="hybridMultilevel"/>
    <w:tmpl w:val="E668CF3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412CB5"/>
    <w:multiLevelType w:val="hybridMultilevel"/>
    <w:tmpl w:val="ABB492C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C686BFEA">
      <w:start w:val="1"/>
      <w:numFmt w:val="bullet"/>
      <w:lvlText w:val="-"/>
      <w:lvlJc w:val="left"/>
      <w:pPr>
        <w:ind w:left="2857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9F"/>
    <w:rsid w:val="0017306F"/>
    <w:rsid w:val="004A6F58"/>
    <w:rsid w:val="00756B95"/>
    <w:rsid w:val="00C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8729F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8729F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bliva.by/" TargetMode="External"/><Relationship Id="rId13" Type="http://schemas.openxmlformats.org/officeDocument/2006/relationships/hyperlink" Target="http://rikz.unibel.by/" TargetMode="External"/><Relationship Id="rId18" Type="http://schemas.openxmlformats.org/officeDocument/2006/relationships/hyperlink" Target="http://ipk-brest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pk.grodno.unibel.by/" TargetMode="External"/><Relationship Id="rId7" Type="http://schemas.openxmlformats.org/officeDocument/2006/relationships/hyperlink" Target="http://minedu.unibel.by/" TargetMode="External"/><Relationship Id="rId12" Type="http://schemas.openxmlformats.org/officeDocument/2006/relationships/hyperlink" Target="http://tvoi-mir.unibel.by/" TargetMode="External"/><Relationship Id="rId17" Type="http://schemas.openxmlformats.org/officeDocument/2006/relationships/hyperlink" Target="http://mp.minsk.edu.b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giro.minsk.edu.by/" TargetMode="External"/><Relationship Id="rId20" Type="http://schemas.openxmlformats.org/officeDocument/2006/relationships/hyperlink" Target="http://iro.readme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by/" TargetMode="External"/><Relationship Id="rId11" Type="http://schemas.openxmlformats.org/officeDocument/2006/relationships/hyperlink" Target="http://academy.edu.b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fedu.unibel.by/" TargetMode="External"/><Relationship Id="rId23" Type="http://schemas.openxmlformats.org/officeDocument/2006/relationships/hyperlink" Target="http://mogileviro.by/" TargetMode="External"/><Relationship Id="rId10" Type="http://schemas.openxmlformats.org/officeDocument/2006/relationships/hyperlink" Target="http://giac.unibel.by/" TargetMode="External"/><Relationship Id="rId19" Type="http://schemas.openxmlformats.org/officeDocument/2006/relationships/hyperlink" Target="http://iro.vitebsk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" TargetMode="External"/><Relationship Id="rId14" Type="http://schemas.openxmlformats.org/officeDocument/2006/relationships/hyperlink" Target="http://ripo.unibel.by/" TargetMode="External"/><Relationship Id="rId22" Type="http://schemas.openxmlformats.org/officeDocument/2006/relationships/hyperlink" Target="http://moipk.minsk-region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2015-04-14T10:41:00Z</dcterms:created>
  <dcterms:modified xsi:type="dcterms:W3CDTF">2015-04-14T11:03:00Z</dcterms:modified>
</cp:coreProperties>
</file>