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66" w:rsidRPr="009B250A" w:rsidRDefault="00005C66" w:rsidP="00005C66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28"/>
          <w:sz w:val="30"/>
          <w:szCs w:val="30"/>
          <w14:ligatures w14:val="standardContextual"/>
        </w:rPr>
      </w:pPr>
      <w:r w:rsidRPr="009B250A">
        <w:rPr>
          <w:rFonts w:ascii="Times New Roman" w:eastAsia="Calibri" w:hAnsi="Times New Roman" w:cs="Times New Roman"/>
          <w:b/>
          <w:color w:val="000000"/>
          <w:kern w:val="28"/>
          <w:sz w:val="30"/>
          <w:szCs w:val="30"/>
          <w14:ligatures w14:val="standardContextual"/>
        </w:rPr>
        <w:t xml:space="preserve">О качестве организации и проведения </w:t>
      </w:r>
      <w:proofErr w:type="spellStart"/>
      <w:r w:rsidRPr="009B250A">
        <w:rPr>
          <w:rFonts w:ascii="Times New Roman" w:eastAsia="Calibri" w:hAnsi="Times New Roman" w:cs="Times New Roman"/>
          <w:b/>
          <w:color w:val="000000"/>
          <w:kern w:val="28"/>
          <w:sz w:val="30"/>
          <w:szCs w:val="30"/>
          <w14:ligatures w14:val="standardContextual"/>
        </w:rPr>
        <w:t>профориентационной</w:t>
      </w:r>
      <w:proofErr w:type="spellEnd"/>
      <w:r w:rsidRPr="009B250A">
        <w:rPr>
          <w:rFonts w:ascii="Times New Roman" w:eastAsia="Calibri" w:hAnsi="Times New Roman" w:cs="Times New Roman"/>
          <w:b/>
          <w:color w:val="000000"/>
          <w:kern w:val="28"/>
          <w:sz w:val="30"/>
          <w:szCs w:val="30"/>
          <w14:ligatures w14:val="standardContextual"/>
        </w:rPr>
        <w:t xml:space="preserve"> работы в </w:t>
      </w:r>
      <w:r w:rsidR="0020002D">
        <w:rPr>
          <w:rFonts w:ascii="Times New Roman" w:eastAsia="Calibri" w:hAnsi="Times New Roman" w:cs="Times New Roman"/>
          <w:b/>
          <w:color w:val="000000"/>
          <w:kern w:val="28"/>
          <w:sz w:val="30"/>
          <w:szCs w:val="30"/>
          <w14:ligatures w14:val="standardContextual"/>
        </w:rPr>
        <w:t xml:space="preserve">государственном учреждении образования «Путришковская средняя школа имени </w:t>
      </w:r>
      <w:proofErr w:type="spellStart"/>
      <w:r w:rsidR="0020002D">
        <w:rPr>
          <w:rFonts w:ascii="Times New Roman" w:eastAsia="Calibri" w:hAnsi="Times New Roman" w:cs="Times New Roman"/>
          <w:b/>
          <w:color w:val="000000"/>
          <w:kern w:val="28"/>
          <w:sz w:val="30"/>
          <w:szCs w:val="30"/>
          <w14:ligatures w14:val="standardContextual"/>
        </w:rPr>
        <w:t>Ф.Л.Крайника</w:t>
      </w:r>
      <w:proofErr w:type="spellEnd"/>
      <w:r w:rsidR="0020002D">
        <w:rPr>
          <w:rFonts w:ascii="Times New Roman" w:eastAsia="Calibri" w:hAnsi="Times New Roman" w:cs="Times New Roman"/>
          <w:b/>
          <w:color w:val="000000"/>
          <w:kern w:val="28"/>
          <w:sz w:val="30"/>
          <w:szCs w:val="30"/>
          <w14:ligatures w14:val="standardContextual"/>
        </w:rPr>
        <w:t>»</w:t>
      </w:r>
    </w:p>
    <w:p w:rsidR="00005C66" w:rsidRDefault="00005C66" w:rsidP="00005C66">
      <w:pPr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14:ligatures w14:val="standardContextual"/>
        </w:rPr>
      </w:pPr>
    </w:p>
    <w:p w:rsidR="00005C66" w:rsidRPr="0068680D" w:rsidRDefault="00005C66" w:rsidP="00005C66">
      <w:pPr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676E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о-разъяснительная</w:t>
      </w:r>
      <w:r w:rsidRPr="00676E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8680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 с педагогами, учащимися, законными представителями учащихся</w:t>
      </w:r>
      <w:r w:rsidRPr="00676E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046D78" w:rsidRDefault="00046D78" w:rsidP="00005C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</w:t>
      </w:r>
      <w:r w:rsidR="00005C66" w:rsidRPr="000D1572">
        <w:rPr>
          <w:rFonts w:ascii="Times New Roman" w:hAnsi="Times New Roman" w:cs="Times New Roman"/>
          <w:sz w:val="30"/>
          <w:szCs w:val="30"/>
        </w:rPr>
        <w:t>рофориентационн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005C66" w:rsidRPr="000D1572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005C66" w:rsidRPr="000D1572">
        <w:rPr>
          <w:rFonts w:ascii="Times New Roman" w:hAnsi="Times New Roman" w:cs="Times New Roman"/>
          <w:sz w:val="30"/>
          <w:szCs w:val="30"/>
        </w:rPr>
        <w:t xml:space="preserve"> с учащимися </w:t>
      </w:r>
      <w:r>
        <w:rPr>
          <w:rFonts w:ascii="Times New Roman" w:hAnsi="Times New Roman" w:cs="Times New Roman"/>
          <w:sz w:val="30"/>
          <w:szCs w:val="30"/>
        </w:rPr>
        <w:t xml:space="preserve">является составной частью воспитательной работы и отражена в планах воспитательной работы каждого класса. В рамках плана проводятся классные и информационные часы (всего за 2022/2023 учебный год проведено 42 классных часа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направленности), в том числе в форме брей-ринга (4), фестивалей (4). Организуются акции (например, акция </w:t>
      </w:r>
      <w:r w:rsidRPr="0010107F">
        <w:rPr>
          <w:rFonts w:ascii="Times New Roman" w:hAnsi="Times New Roman"/>
          <w:sz w:val="28"/>
          <w:szCs w:val="28"/>
        </w:rPr>
        <w:t xml:space="preserve">«Добру открывается сердце» (посещение ветеранов педагогического труда, поздравление и </w:t>
      </w:r>
      <w:proofErr w:type="spellStart"/>
      <w:r w:rsidRPr="0010107F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10107F">
        <w:rPr>
          <w:rFonts w:ascii="Times New Roman" w:hAnsi="Times New Roman"/>
          <w:sz w:val="28"/>
          <w:szCs w:val="28"/>
        </w:rPr>
        <w:t xml:space="preserve"> работа о важности труда учителя</w:t>
      </w:r>
      <w:r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30"/>
          <w:szCs w:val="30"/>
        </w:rPr>
        <w:t>, встреч с представителями семейных династий (тематические экскурсии «Мир профессий наших родителей», 16 в течении года).</w:t>
      </w:r>
    </w:p>
    <w:p w:rsidR="00046D78" w:rsidRPr="00046D78" w:rsidRDefault="00046D78" w:rsidP="00046D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78">
        <w:rPr>
          <w:rFonts w:ascii="Times New Roman" w:hAnsi="Times New Roman" w:cs="Times New Roman"/>
          <w:sz w:val="28"/>
          <w:szCs w:val="28"/>
        </w:rPr>
        <w:t xml:space="preserve">За 2022/2023 учебный год организовано более 50 экскурсий на предприятия и организации Гродненского района и 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 xml:space="preserve">. Учащиеся посетили МТФ, 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мехдвор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 xml:space="preserve"> УО СПК «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Путришки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>», РУП «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 xml:space="preserve">», магазин «Родны кут», государственное учреждение образования «Детский сад 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Путришки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Гронитекс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ГродноАзот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046D78" w:rsidRDefault="00046D78" w:rsidP="00046D78">
      <w:pPr>
        <w:pStyle w:val="ConsPlusNonformat"/>
        <w:ind w:firstLine="709"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6D5DCA">
        <w:rPr>
          <w:rFonts w:ascii="Times New Roman" w:hAnsi="Times New Roman" w:cs="Times New Roman"/>
          <w:spacing w:val="-5"/>
          <w:sz w:val="30"/>
          <w:szCs w:val="30"/>
        </w:rPr>
        <w:t xml:space="preserve"> участию в </w:t>
      </w:r>
      <w:proofErr w:type="spellStart"/>
      <w:r w:rsidRPr="006D5DCA">
        <w:rPr>
          <w:rFonts w:ascii="Times New Roman" w:hAnsi="Times New Roman" w:cs="Times New Roman"/>
          <w:spacing w:val="-5"/>
          <w:sz w:val="30"/>
          <w:szCs w:val="30"/>
        </w:rPr>
        <w:t>профориентационных</w:t>
      </w:r>
      <w:proofErr w:type="spellEnd"/>
      <w:r w:rsidRPr="006D5DCA">
        <w:rPr>
          <w:rFonts w:ascii="Times New Roman" w:hAnsi="Times New Roman" w:cs="Times New Roman"/>
          <w:spacing w:val="-5"/>
          <w:sz w:val="30"/>
          <w:szCs w:val="30"/>
        </w:rPr>
        <w:t xml:space="preserve"> мероприятиях с учащимися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привлекаются </w:t>
      </w:r>
      <w:r w:rsidRPr="006D5DCA">
        <w:rPr>
          <w:rFonts w:ascii="Times New Roman" w:hAnsi="Times New Roman" w:cs="Times New Roman"/>
          <w:spacing w:val="-5"/>
          <w:sz w:val="30"/>
          <w:szCs w:val="30"/>
        </w:rPr>
        <w:t>специалист</w:t>
      </w:r>
      <w:r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6D5DCA">
        <w:rPr>
          <w:rFonts w:ascii="Times New Roman" w:hAnsi="Times New Roman" w:cs="Times New Roman"/>
          <w:spacing w:val="-5"/>
          <w:sz w:val="30"/>
          <w:szCs w:val="30"/>
        </w:rPr>
        <w:t xml:space="preserve"> предприятий-заказчиков кадров, преподавател</w:t>
      </w:r>
      <w:r>
        <w:rPr>
          <w:rFonts w:ascii="Times New Roman" w:hAnsi="Times New Roman" w:cs="Times New Roman"/>
          <w:spacing w:val="-5"/>
          <w:sz w:val="30"/>
          <w:szCs w:val="30"/>
        </w:rPr>
        <w:t>и</w:t>
      </w:r>
      <w:r w:rsidRPr="006D5DCA">
        <w:rPr>
          <w:rFonts w:ascii="Times New Roman" w:hAnsi="Times New Roman" w:cs="Times New Roman"/>
          <w:spacing w:val="-5"/>
          <w:sz w:val="30"/>
          <w:szCs w:val="30"/>
        </w:rPr>
        <w:t xml:space="preserve"> учреждений среднего специального и высшего образования, в том числе в рамках мероприятий 6-го школьного дня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. В данном направлении тесное сотрудничество налажено с военной частью 41780 </w:t>
      </w:r>
      <w:proofErr w:type="spellStart"/>
      <w:r>
        <w:rPr>
          <w:rFonts w:ascii="Times New Roman" w:hAnsi="Times New Roman" w:cs="Times New Roman"/>
          <w:spacing w:val="-5"/>
          <w:sz w:val="30"/>
          <w:szCs w:val="30"/>
        </w:rPr>
        <w:t>г.Гродно</w:t>
      </w:r>
      <w:proofErr w:type="spellEnd"/>
      <w:r>
        <w:rPr>
          <w:rFonts w:ascii="Times New Roman" w:hAnsi="Times New Roman" w:cs="Times New Roman"/>
          <w:spacing w:val="-5"/>
          <w:sz w:val="30"/>
          <w:szCs w:val="30"/>
        </w:rPr>
        <w:t>, пограничной заставой «</w:t>
      </w:r>
      <w:proofErr w:type="spellStart"/>
      <w:r>
        <w:rPr>
          <w:rFonts w:ascii="Times New Roman" w:hAnsi="Times New Roman" w:cs="Times New Roman"/>
          <w:spacing w:val="-5"/>
          <w:sz w:val="30"/>
          <w:szCs w:val="30"/>
        </w:rPr>
        <w:t>Подлипки</w:t>
      </w:r>
      <w:proofErr w:type="spellEnd"/>
      <w:r>
        <w:rPr>
          <w:rFonts w:ascii="Times New Roman" w:hAnsi="Times New Roman" w:cs="Times New Roman"/>
          <w:spacing w:val="-5"/>
          <w:sz w:val="30"/>
          <w:szCs w:val="30"/>
        </w:rPr>
        <w:t xml:space="preserve">». Тут для учащихся не просто организуются </w:t>
      </w:r>
      <w:r w:rsidR="00E37CA2">
        <w:rPr>
          <w:rFonts w:ascii="Times New Roman" w:hAnsi="Times New Roman" w:cs="Times New Roman"/>
          <w:spacing w:val="-5"/>
          <w:sz w:val="30"/>
          <w:szCs w:val="30"/>
        </w:rPr>
        <w:t>экскурсии,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но и мастер-классы по сборке-разборке автоматов, мероприятия по вручению членских билетов ОО БРСМ, вступление в ряды пионерской организации, знакомство с бытом и профессией военнослужащих (6 экскурсий).</w:t>
      </w:r>
    </w:p>
    <w:p w:rsidR="00005C66" w:rsidRDefault="00005C66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30F2C">
        <w:rPr>
          <w:rFonts w:ascii="Times New Roman" w:hAnsi="Times New Roman" w:cs="Times New Roman"/>
          <w:sz w:val="30"/>
          <w:szCs w:val="30"/>
        </w:rPr>
        <w:t xml:space="preserve">заимодействие </w:t>
      </w:r>
      <w:r w:rsidRPr="000D1572">
        <w:rPr>
          <w:rFonts w:ascii="Times New Roman" w:hAnsi="Times New Roman" w:cs="Times New Roman"/>
          <w:sz w:val="30"/>
          <w:szCs w:val="30"/>
        </w:rPr>
        <w:t xml:space="preserve">учреждений общего среднего образования и учреждений профессионального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Pr="000D1572">
        <w:rPr>
          <w:rFonts w:ascii="Times New Roman" w:hAnsi="Times New Roman" w:cs="Times New Roman"/>
          <w:sz w:val="30"/>
          <w:szCs w:val="30"/>
        </w:rPr>
        <w:t xml:space="preserve"> по вопросам профориентации</w:t>
      </w:r>
      <w:r w:rsidR="00046D78">
        <w:rPr>
          <w:rFonts w:ascii="Times New Roman" w:hAnsi="Times New Roman" w:cs="Times New Roman"/>
          <w:sz w:val="30"/>
          <w:szCs w:val="30"/>
        </w:rPr>
        <w:t xml:space="preserve"> в основном осуществляется в рамках Дней открытых дверей</w:t>
      </w:r>
      <w:r w:rsidR="002B49B1">
        <w:rPr>
          <w:rFonts w:ascii="Times New Roman" w:hAnsi="Times New Roman" w:cs="Times New Roman"/>
          <w:sz w:val="30"/>
          <w:szCs w:val="30"/>
        </w:rPr>
        <w:t>.</w:t>
      </w:r>
      <w:r w:rsidR="00046D78">
        <w:rPr>
          <w:rFonts w:ascii="Times New Roman" w:hAnsi="Times New Roman" w:cs="Times New Roman"/>
          <w:sz w:val="30"/>
          <w:szCs w:val="30"/>
        </w:rPr>
        <w:t xml:space="preserve"> За 2022/2023 учебный год учащиеся посетили Дни открытых ГГАУ, </w:t>
      </w:r>
      <w:proofErr w:type="spellStart"/>
      <w:r w:rsidR="00046D78">
        <w:rPr>
          <w:rFonts w:ascii="Times New Roman" w:hAnsi="Times New Roman" w:cs="Times New Roman"/>
          <w:sz w:val="30"/>
          <w:szCs w:val="30"/>
        </w:rPr>
        <w:t>ГрГУ</w:t>
      </w:r>
      <w:proofErr w:type="spellEnd"/>
      <w:r w:rsidR="00046D78">
        <w:rPr>
          <w:rFonts w:ascii="Times New Roman" w:hAnsi="Times New Roman" w:cs="Times New Roman"/>
          <w:sz w:val="30"/>
          <w:szCs w:val="30"/>
        </w:rPr>
        <w:t xml:space="preserve"> им. </w:t>
      </w:r>
      <w:proofErr w:type="spellStart"/>
      <w:r w:rsidR="00046D78"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 w:rsidR="00046D78">
        <w:rPr>
          <w:rFonts w:ascii="Times New Roman" w:hAnsi="Times New Roman" w:cs="Times New Roman"/>
          <w:sz w:val="30"/>
          <w:szCs w:val="30"/>
        </w:rPr>
        <w:t xml:space="preserve"> (в </w:t>
      </w:r>
      <w:proofErr w:type="spellStart"/>
      <w:r w:rsidR="00046D78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046D78">
        <w:rPr>
          <w:rFonts w:ascii="Times New Roman" w:hAnsi="Times New Roman" w:cs="Times New Roman"/>
          <w:sz w:val="30"/>
          <w:szCs w:val="30"/>
        </w:rPr>
        <w:t>. военный факультет, «Ярмарку целевой подготовки»), Гродненского областного кадетского училища</w:t>
      </w:r>
    </w:p>
    <w:p w:rsidR="00EB4683" w:rsidRDefault="00046D78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ра</w:t>
      </w:r>
      <w:r w:rsidR="00005C66" w:rsidRPr="000D1572">
        <w:rPr>
          <w:rFonts w:ascii="Times New Roman" w:hAnsi="Times New Roman" w:cs="Times New Roman"/>
          <w:sz w:val="30"/>
          <w:szCs w:val="30"/>
        </w:rPr>
        <w:t>бот</w:t>
      </w:r>
      <w:r>
        <w:rPr>
          <w:rFonts w:ascii="Times New Roman" w:hAnsi="Times New Roman" w:cs="Times New Roman"/>
          <w:sz w:val="30"/>
          <w:szCs w:val="30"/>
        </w:rPr>
        <w:t>ы</w:t>
      </w:r>
      <w:r w:rsidR="00005C66" w:rsidRPr="000D1572">
        <w:rPr>
          <w:rFonts w:ascii="Times New Roman" w:hAnsi="Times New Roman" w:cs="Times New Roman"/>
          <w:sz w:val="30"/>
          <w:szCs w:val="30"/>
        </w:rPr>
        <w:t xml:space="preserve"> по реализации планов взаимодействия, программ развития, договоров о сотрудничестве с районными предприятиями (организациями, хозяйствами), учреждениями среднего специального и высшего образования</w:t>
      </w:r>
      <w:r>
        <w:rPr>
          <w:rFonts w:ascii="Times New Roman" w:hAnsi="Times New Roman" w:cs="Times New Roman"/>
          <w:sz w:val="30"/>
          <w:szCs w:val="30"/>
        </w:rPr>
        <w:t>, организовано сотрудничество с УО СПК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Путришки</w:t>
      </w:r>
      <w:proofErr w:type="spellEnd"/>
      <w:r>
        <w:rPr>
          <w:rFonts w:ascii="Times New Roman" w:hAnsi="Times New Roman" w:cs="Times New Roman"/>
          <w:sz w:val="30"/>
          <w:szCs w:val="30"/>
        </w:rPr>
        <w:t>» (</w:t>
      </w:r>
      <w:r w:rsidR="009801A9">
        <w:rPr>
          <w:rFonts w:ascii="Times New Roman" w:hAnsi="Times New Roman" w:cs="Times New Roman"/>
          <w:sz w:val="30"/>
          <w:szCs w:val="30"/>
        </w:rPr>
        <w:t>р</w:t>
      </w:r>
      <w:r w:rsidR="005012ED">
        <w:rPr>
          <w:rFonts w:ascii="Times New Roman" w:hAnsi="Times New Roman" w:cs="Times New Roman"/>
          <w:sz w:val="30"/>
          <w:szCs w:val="30"/>
        </w:rPr>
        <w:t xml:space="preserve">абота студенческого отряда по сбору яблок в УО СПК </w:t>
      </w:r>
      <w:r w:rsidR="005012ED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="005012ED">
        <w:rPr>
          <w:rFonts w:ascii="Times New Roman" w:hAnsi="Times New Roman" w:cs="Times New Roman"/>
          <w:sz w:val="30"/>
          <w:szCs w:val="30"/>
        </w:rPr>
        <w:t>Путришки</w:t>
      </w:r>
      <w:proofErr w:type="spellEnd"/>
      <w:r w:rsidR="005012ED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), с Гродненски</w:t>
      </w:r>
      <w:r w:rsidR="00EB4683">
        <w:rPr>
          <w:rFonts w:ascii="Times New Roman" w:hAnsi="Times New Roman" w:cs="Times New Roman"/>
          <w:sz w:val="30"/>
          <w:szCs w:val="30"/>
        </w:rPr>
        <w:t>м лесхоз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EB4683">
        <w:rPr>
          <w:rFonts w:ascii="Times New Roman" w:hAnsi="Times New Roman" w:cs="Times New Roman"/>
          <w:sz w:val="30"/>
          <w:szCs w:val="30"/>
        </w:rPr>
        <w:t xml:space="preserve"> (посадка леса, прополка молодых насаждений)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05C66" w:rsidRPr="00046D78" w:rsidRDefault="00046D78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В течение 2022/2023 организовано</w:t>
      </w:r>
      <w:r w:rsidR="00005C66" w:rsidRPr="000D1572">
        <w:rPr>
          <w:rFonts w:ascii="Times New Roman" w:hAnsi="Times New Roman" w:cs="Times New Roman"/>
          <w:sz w:val="30"/>
          <w:szCs w:val="30"/>
        </w:rPr>
        <w:t xml:space="preserve"> посещени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005C66" w:rsidRPr="000D1572">
        <w:rPr>
          <w:rFonts w:ascii="Times New Roman" w:hAnsi="Times New Roman" w:cs="Times New Roman"/>
          <w:sz w:val="30"/>
          <w:szCs w:val="30"/>
        </w:rPr>
        <w:t xml:space="preserve"> </w:t>
      </w:r>
      <w:r w:rsidR="00005C66">
        <w:rPr>
          <w:rFonts w:ascii="Times New Roman" w:hAnsi="Times New Roman" w:cs="Times New Roman"/>
          <w:sz w:val="30"/>
          <w:szCs w:val="30"/>
        </w:rPr>
        <w:t xml:space="preserve">педагогами и </w:t>
      </w:r>
      <w:r w:rsidR="00005C66" w:rsidRPr="000D1572">
        <w:rPr>
          <w:rFonts w:ascii="Times New Roman" w:hAnsi="Times New Roman" w:cs="Times New Roman"/>
          <w:sz w:val="30"/>
          <w:szCs w:val="30"/>
        </w:rPr>
        <w:t>учащимися учреждений профессионального образования</w:t>
      </w:r>
      <w:r w:rsidR="00005C6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предприятий г. Гродно и гродненского района (</w:t>
      </w:r>
      <w:r>
        <w:rPr>
          <w:rFonts w:ascii="Times New Roman" w:hAnsi="Times New Roman" w:cs="Times New Roman"/>
          <w:sz w:val="28"/>
          <w:szCs w:val="28"/>
        </w:rPr>
        <w:t>молочно-товарная</w:t>
      </w:r>
      <w:r w:rsidRPr="00046D78">
        <w:rPr>
          <w:rFonts w:ascii="Times New Roman" w:hAnsi="Times New Roman" w:cs="Times New Roman"/>
          <w:sz w:val="28"/>
          <w:szCs w:val="28"/>
        </w:rPr>
        <w:t xml:space="preserve"> ферм</w:t>
      </w:r>
      <w:r>
        <w:rPr>
          <w:rFonts w:ascii="Times New Roman" w:hAnsi="Times New Roman" w:cs="Times New Roman"/>
          <w:sz w:val="28"/>
          <w:szCs w:val="28"/>
        </w:rPr>
        <w:t>а УО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Путришки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46D78">
        <w:rPr>
          <w:rFonts w:ascii="Times New Roman" w:hAnsi="Times New Roman" w:cs="Times New Roman"/>
          <w:sz w:val="28"/>
          <w:szCs w:val="28"/>
        </w:rPr>
        <w:t>Центр безопасности в государственном учреждении образования «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D78">
        <w:rPr>
          <w:rFonts w:ascii="Times New Roman" w:hAnsi="Times New Roman" w:cs="Times New Roman"/>
          <w:sz w:val="28"/>
          <w:szCs w:val="28"/>
        </w:rPr>
        <w:t xml:space="preserve"> информационно-библиотечный центр 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аг.Путришки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мехдвор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 xml:space="preserve"> УО СПК «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Путришки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D78">
        <w:rPr>
          <w:rFonts w:ascii="Times New Roman" w:hAnsi="Times New Roman" w:cs="Times New Roman"/>
          <w:sz w:val="28"/>
          <w:szCs w:val="28"/>
        </w:rPr>
        <w:t xml:space="preserve"> интерактивный Музей леса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D78">
        <w:rPr>
          <w:rFonts w:ascii="Times New Roman" w:hAnsi="Times New Roman" w:cs="Times New Roman"/>
          <w:sz w:val="28"/>
          <w:szCs w:val="28"/>
        </w:rPr>
        <w:t xml:space="preserve"> Центр безопасности МЧС 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г.Лида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6D78">
        <w:rPr>
          <w:rFonts w:ascii="Times New Roman" w:hAnsi="Times New Roman" w:cs="Times New Roman"/>
          <w:sz w:val="28"/>
          <w:szCs w:val="28"/>
        </w:rPr>
        <w:t xml:space="preserve"> пожарную часть, размещенную на объектах ОАО «Гродно Азот» музей истории пожарной службы 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D78">
        <w:rPr>
          <w:rFonts w:ascii="Times New Roman" w:hAnsi="Times New Roman" w:cs="Times New Roman"/>
          <w:sz w:val="28"/>
          <w:szCs w:val="28"/>
        </w:rPr>
        <w:t>гончарный и кузнечный цех СПК «Прогресс-</w:t>
      </w:r>
      <w:proofErr w:type="spellStart"/>
      <w:r w:rsidRPr="00046D78">
        <w:rPr>
          <w:rFonts w:ascii="Times New Roman" w:hAnsi="Times New Roman" w:cs="Times New Roman"/>
          <w:sz w:val="28"/>
          <w:szCs w:val="28"/>
        </w:rPr>
        <w:t>Вертелишки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5C66" w:rsidRPr="00046D78" w:rsidRDefault="00046D78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учреждении образования проводятся встречи </w:t>
      </w:r>
      <w:r w:rsidR="00005C66" w:rsidRPr="000D1572">
        <w:rPr>
          <w:rFonts w:ascii="Times New Roman" w:hAnsi="Times New Roman" w:cs="Times New Roman"/>
          <w:sz w:val="30"/>
          <w:szCs w:val="30"/>
        </w:rPr>
        <w:t>с представителями профильных учреждений образования, промышленных и иных организаций региона, специалистами, добившимися высоких результатов в свое</w:t>
      </w:r>
      <w:r w:rsidR="00005C66">
        <w:rPr>
          <w:rFonts w:ascii="Times New Roman" w:hAnsi="Times New Roman" w:cs="Times New Roman"/>
          <w:sz w:val="30"/>
          <w:szCs w:val="30"/>
        </w:rPr>
        <w:t>й профессиональной деятельности.</w:t>
      </w:r>
      <w:r>
        <w:rPr>
          <w:rFonts w:ascii="Times New Roman" w:hAnsi="Times New Roman" w:cs="Times New Roman"/>
          <w:sz w:val="30"/>
          <w:szCs w:val="30"/>
        </w:rPr>
        <w:t xml:space="preserve"> За 2022/2023 учебный год организовано 18 подобных встреч (представители РОВД, ИДН, Военной академии, УО СПК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Путришки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ветераны педагогического труда), в том числе в рамках Школы активного гражданина </w:t>
      </w:r>
      <w:r w:rsidRPr="00046D78">
        <w:rPr>
          <w:rFonts w:ascii="Times New Roman" w:hAnsi="Times New Roman" w:cs="Times New Roman"/>
          <w:sz w:val="28"/>
          <w:szCs w:val="28"/>
        </w:rPr>
        <w:t>«Родина моя Беларусь.  От веселых стартов – до олимпийских вершин», «Гордость за Беларусь Комфорт и уют каждого», «Гордость за Беларусь. Наука и инновации – настоящее и будущее нашей экономики», «Гордость за Беларусь. Наука и инновации – настоящее и будущее нашей экономики</w:t>
      </w:r>
    </w:p>
    <w:p w:rsidR="00005C66" w:rsidRDefault="00005C66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B57">
        <w:rPr>
          <w:rFonts w:ascii="Times New Roman" w:hAnsi="Times New Roman" w:cs="Times New Roman"/>
          <w:b/>
          <w:sz w:val="30"/>
          <w:szCs w:val="30"/>
        </w:rPr>
        <w:t xml:space="preserve">Организация проведения </w:t>
      </w:r>
      <w:proofErr w:type="spellStart"/>
      <w:r w:rsidRPr="007D0B57">
        <w:rPr>
          <w:rFonts w:ascii="Times New Roman" w:hAnsi="Times New Roman" w:cs="Times New Roman"/>
          <w:b/>
          <w:sz w:val="30"/>
          <w:szCs w:val="30"/>
        </w:rPr>
        <w:t>профориентационной</w:t>
      </w:r>
      <w:proofErr w:type="spellEnd"/>
      <w:r w:rsidRPr="007D0B57">
        <w:rPr>
          <w:rFonts w:ascii="Times New Roman" w:hAnsi="Times New Roman" w:cs="Times New Roman"/>
          <w:b/>
          <w:sz w:val="30"/>
          <w:szCs w:val="30"/>
        </w:rPr>
        <w:t xml:space="preserve"> диагностики учащихся</w:t>
      </w:r>
      <w:r>
        <w:rPr>
          <w:rFonts w:ascii="Times New Roman" w:hAnsi="Times New Roman" w:cs="Times New Roman"/>
          <w:b/>
          <w:sz w:val="30"/>
          <w:szCs w:val="30"/>
        </w:rPr>
        <w:t>, направленной на осознанный выбор профессии.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5C66" w:rsidRPr="000D1572" w:rsidRDefault="00046D78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Ежегодно с учащимися проводятся </w:t>
      </w:r>
      <w:proofErr w:type="spellStart"/>
      <w:r w:rsidR="00005C66" w:rsidRPr="007D0B57">
        <w:rPr>
          <w:rFonts w:ascii="Times New Roman" w:hAnsi="Times New Roman" w:cs="Times New Roman"/>
          <w:sz w:val="30"/>
          <w:szCs w:val="30"/>
        </w:rPr>
        <w:t>профориентационн</w:t>
      </w:r>
      <w:r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="00005C66" w:rsidRPr="007D0B57">
        <w:rPr>
          <w:rFonts w:ascii="Times New Roman" w:hAnsi="Times New Roman" w:cs="Times New Roman"/>
          <w:sz w:val="30"/>
          <w:szCs w:val="30"/>
        </w:rPr>
        <w:t xml:space="preserve"> диагностики с использованием комплекса онлайн-методик «</w:t>
      </w:r>
      <w:proofErr w:type="spellStart"/>
      <w:r w:rsidR="00005C66" w:rsidRPr="007D0B57">
        <w:rPr>
          <w:rFonts w:ascii="Times New Roman" w:hAnsi="Times New Roman" w:cs="Times New Roman"/>
          <w:sz w:val="30"/>
          <w:szCs w:val="30"/>
        </w:rPr>
        <w:t>ПрофиТест</w:t>
      </w:r>
      <w:proofErr w:type="spellEnd"/>
      <w:r w:rsidR="00005C66" w:rsidRPr="007D0B5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005C66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005C66">
        <w:rPr>
          <w:rFonts w:ascii="Times New Roman" w:hAnsi="Times New Roman" w:cs="Times New Roman"/>
          <w:sz w:val="30"/>
          <w:szCs w:val="30"/>
        </w:rPr>
        <w:t>Профпрогн</w:t>
      </w:r>
      <w:r>
        <w:rPr>
          <w:rFonts w:ascii="Times New Roman" w:hAnsi="Times New Roman" w:cs="Times New Roman"/>
          <w:sz w:val="30"/>
          <w:szCs w:val="30"/>
        </w:rPr>
        <w:t>о</w:t>
      </w:r>
      <w:r w:rsidR="00005C66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="00005C66">
        <w:rPr>
          <w:rFonts w:ascii="Times New Roman" w:hAnsi="Times New Roman" w:cs="Times New Roman"/>
          <w:sz w:val="30"/>
          <w:szCs w:val="30"/>
        </w:rPr>
        <w:t>».</w:t>
      </w:r>
      <w:r w:rsidR="00E37CA2">
        <w:rPr>
          <w:rFonts w:ascii="Times New Roman" w:hAnsi="Times New Roman" w:cs="Times New Roman"/>
          <w:sz w:val="30"/>
          <w:szCs w:val="30"/>
        </w:rPr>
        <w:t xml:space="preserve"> Педагогом-психологом и социальным педагогом проведено 6 групповых консультаций по вопросам выбора </w:t>
      </w:r>
      <w:proofErr w:type="spellStart"/>
      <w:r w:rsidR="00E37CA2">
        <w:rPr>
          <w:rFonts w:ascii="Times New Roman" w:hAnsi="Times New Roman" w:cs="Times New Roman"/>
          <w:sz w:val="30"/>
          <w:szCs w:val="30"/>
        </w:rPr>
        <w:t>професии</w:t>
      </w:r>
      <w:proofErr w:type="spellEnd"/>
      <w:r w:rsidR="00E37CA2">
        <w:rPr>
          <w:rFonts w:ascii="Times New Roman" w:hAnsi="Times New Roman" w:cs="Times New Roman"/>
          <w:sz w:val="30"/>
          <w:szCs w:val="30"/>
        </w:rPr>
        <w:t>.</w:t>
      </w:r>
    </w:p>
    <w:p w:rsidR="00005C66" w:rsidRDefault="00005C66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Работа по формированию классов профессиональной направленности. </w:t>
      </w:r>
    </w:p>
    <w:p w:rsidR="00E37CA2" w:rsidRDefault="00E37CA2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2022/2023 учебном году работали были открыты и продолжили работу группы аграрной и педагогической направленности в 10 и 11 классах, в 2023/2024 – группа педагогической направленности в 10 классе, группы аграрной и педагогической направленности в 11 классе.</w:t>
      </w:r>
    </w:p>
    <w:p w:rsidR="001826FB" w:rsidRDefault="00E37CA2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учащихся профильных групп организованы факультативные занятия по профилю. Кроме этого регулярно проводятся встречи с представителями аграрных профессий и преподавателями ГГАУ (6 экскурсий, 5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встреч). Для учащихся педагогических групп также были организованы встречи с представителями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ГрГУ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посещение Дней открытых дверей, встречи с ветеранами педагогического труда </w:t>
      </w:r>
      <w:r w:rsidR="001826FB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в рамках информационных и классных часов,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Школы активного гражданина, </w:t>
      </w:r>
      <w:r w:rsidR="001826FB">
        <w:rPr>
          <w:rFonts w:ascii="Times New Roman" w:hAnsi="Times New Roman" w:cs="Times New Roman"/>
          <w:sz w:val="30"/>
          <w:szCs w:val="30"/>
        </w:rPr>
        <w:t>акции, приуроченные к Дню учителя, дню пожилых людей</w:t>
      </w:r>
      <w:proofErr w:type="gramStart"/>
      <w:r w:rsidR="001826FB">
        <w:rPr>
          <w:rFonts w:ascii="Times New Roman" w:hAnsi="Times New Roman" w:cs="Times New Roman"/>
          <w:sz w:val="30"/>
          <w:szCs w:val="30"/>
        </w:rPr>
        <w:t>).</w:t>
      </w:r>
      <w:r>
        <w:rPr>
          <w:rFonts w:ascii="Times New Roman" w:hAnsi="Times New Roman" w:cs="Times New Roman"/>
          <w:sz w:val="30"/>
          <w:szCs w:val="30"/>
        </w:rPr>
        <w:t>учащимися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педагогических групп</w:t>
      </w:r>
      <w:r w:rsidR="001826FB">
        <w:rPr>
          <w:rFonts w:ascii="Times New Roman" w:hAnsi="Times New Roman" w:cs="Times New Roman"/>
          <w:sz w:val="30"/>
          <w:szCs w:val="30"/>
        </w:rPr>
        <w:t>.</w:t>
      </w:r>
    </w:p>
    <w:p w:rsidR="00645330" w:rsidRDefault="001826FB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итогам 2022/2023 учебного года 6 учащихся продолжили обучения по специальностям аграрной направленности (54,5% от общего числа выпускников, 100% учащихся аграрной группы), 1 учащийся –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ГрГУ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>
        <w:rPr>
          <w:rFonts w:ascii="Times New Roman" w:hAnsi="Times New Roman" w:cs="Times New Roman"/>
          <w:sz w:val="30"/>
          <w:szCs w:val="30"/>
        </w:rPr>
        <w:t>, на педагогическую специальность</w:t>
      </w:r>
      <w:r w:rsidR="00645330">
        <w:rPr>
          <w:rFonts w:ascii="Times New Roman" w:hAnsi="Times New Roman" w:cs="Times New Roman"/>
          <w:sz w:val="30"/>
          <w:szCs w:val="30"/>
        </w:rPr>
        <w:t xml:space="preserve"> (9% от общего числа выпускников, 33,3% выпускников педагогической группы).</w:t>
      </w:r>
    </w:p>
    <w:p w:rsidR="00005C66" w:rsidRPr="00676E13" w:rsidRDefault="00005C66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E13">
        <w:rPr>
          <w:rFonts w:ascii="Times New Roman" w:hAnsi="Times New Roman" w:cs="Times New Roman"/>
          <w:b/>
          <w:sz w:val="30"/>
          <w:szCs w:val="30"/>
        </w:rPr>
        <w:t xml:space="preserve">Анализ итогов определения выпускников </w:t>
      </w:r>
      <w:r w:rsidRPr="00676E13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676E13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676E13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676E13">
        <w:rPr>
          <w:rFonts w:ascii="Times New Roman" w:hAnsi="Times New Roman" w:cs="Times New Roman"/>
          <w:b/>
          <w:sz w:val="30"/>
          <w:szCs w:val="30"/>
        </w:rPr>
        <w:t xml:space="preserve"> ступеней общего среднего образования по дальнейшим каналам</w:t>
      </w:r>
      <w:r>
        <w:rPr>
          <w:rFonts w:ascii="Times New Roman" w:hAnsi="Times New Roman" w:cs="Times New Roman"/>
          <w:b/>
          <w:sz w:val="30"/>
          <w:szCs w:val="30"/>
        </w:rPr>
        <w:t xml:space="preserve"> обучения или трудоустройства</w:t>
      </w:r>
      <w:r w:rsidRPr="00676E13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046D78" w:rsidRDefault="00046D78" w:rsidP="0000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итогам 2023 учебного обеспечено 100% распределение выпускников по каналам дальнейшего обучения.</w:t>
      </w:r>
    </w:p>
    <w:p w:rsidR="00005C66" w:rsidRDefault="00005C66" w:rsidP="0000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Выполнение п</w:t>
      </w:r>
      <w:r w:rsidRPr="00E779F5">
        <w:rPr>
          <w:rFonts w:ascii="Times New Roman" w:eastAsia="Times New Roman" w:hAnsi="Times New Roman"/>
          <w:sz w:val="30"/>
          <w:szCs w:val="30"/>
        </w:rPr>
        <w:t>оказател</w:t>
      </w:r>
      <w:r>
        <w:rPr>
          <w:rFonts w:ascii="Times New Roman" w:eastAsia="Times New Roman" w:hAnsi="Times New Roman"/>
          <w:sz w:val="30"/>
          <w:szCs w:val="30"/>
        </w:rPr>
        <w:t>я</w:t>
      </w:r>
      <w:r w:rsidRPr="00E779F5">
        <w:rPr>
          <w:rFonts w:ascii="Times New Roman" w:eastAsia="Times New Roman" w:hAnsi="Times New Roman"/>
          <w:sz w:val="30"/>
          <w:szCs w:val="30"/>
        </w:rPr>
        <w:t xml:space="preserve"> «Доля выпускников текущего учебного года, завершивших обучение и воспитание на III ступени общего среднего образования и продолживших обучение на уровне профессионально-технического, среднего специального и высшего образования, от общей численности выпускников текущего учебного года»</w:t>
      </w:r>
      <w:r w:rsidR="00645330">
        <w:rPr>
          <w:rFonts w:ascii="Times New Roman" w:eastAsia="Times New Roman" w:hAnsi="Times New Roman"/>
          <w:sz w:val="30"/>
          <w:szCs w:val="30"/>
        </w:rPr>
        <w:t xml:space="preserve"> составило 9% (один учащийся продолжил обучение в УПТО).</w:t>
      </w:r>
      <w:r w:rsidRPr="00E779F5">
        <w:rPr>
          <w:rFonts w:ascii="Times New Roman" w:eastAsia="Times New Roman" w:hAnsi="Times New Roman"/>
          <w:sz w:val="30"/>
          <w:szCs w:val="30"/>
        </w:rPr>
        <w:t xml:space="preserve">  Подпрограммы «Общее среднее образование» Государственной программы «Образование и молодеж</w:t>
      </w:r>
      <w:r>
        <w:rPr>
          <w:rFonts w:ascii="Times New Roman" w:eastAsia="Times New Roman" w:hAnsi="Times New Roman"/>
          <w:sz w:val="30"/>
          <w:szCs w:val="30"/>
        </w:rPr>
        <w:t>ная политика» на 2021–2025 годы.</w:t>
      </w:r>
    </w:p>
    <w:p w:rsidR="00005C66" w:rsidRDefault="00645330" w:rsidP="0000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91% выпускников 11 класса продолжили обучения в ВУЗах (90% из них в бюджетной форме), 1 учащийся (9%) продолжил обучение в УПТО. </w:t>
      </w:r>
    </w:p>
    <w:p w:rsidR="00005C66" w:rsidRDefault="00005C66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602">
        <w:rPr>
          <w:rFonts w:ascii="Times New Roman" w:hAnsi="Times New Roman" w:cs="Times New Roman"/>
          <w:sz w:val="30"/>
          <w:szCs w:val="30"/>
        </w:rPr>
        <w:t>Удовлетворенность учащихся и их родителей (законных представителей) по вопросам организации профориентации.</w:t>
      </w:r>
    </w:p>
    <w:p w:rsidR="00645330" w:rsidRDefault="00645330" w:rsidP="0000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43,75% выпускников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продолжили обучение в 10 классе, </w:t>
      </w:r>
      <w:r w:rsidR="00AD2988">
        <w:rPr>
          <w:rFonts w:ascii="Times New Roman" w:hAnsi="Times New Roman" w:cs="Times New Roman"/>
          <w:sz w:val="30"/>
          <w:szCs w:val="30"/>
        </w:rPr>
        <w:t>5 – в УССО</w:t>
      </w:r>
      <w:r w:rsidR="005C145F">
        <w:rPr>
          <w:rFonts w:ascii="Times New Roman" w:hAnsi="Times New Roman" w:cs="Times New Roman"/>
          <w:sz w:val="30"/>
          <w:szCs w:val="30"/>
        </w:rPr>
        <w:t xml:space="preserve"> (31,25%), 4 – в УПТО (25%).</w:t>
      </w:r>
    </w:p>
    <w:p w:rsidR="00005C66" w:rsidRDefault="005C145F" w:rsidP="005C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учащихся 11 класса и 3 учащихся 9 класса продолжили обучение по целевым направлениям (в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1 учащийся 11 класса и 2 учащихся 9 </w:t>
      </w:r>
      <w:proofErr w:type="gramStart"/>
      <w:r>
        <w:rPr>
          <w:rFonts w:ascii="Times New Roman" w:hAnsi="Times New Roman" w:cs="Times New Roman"/>
          <w:sz w:val="30"/>
          <w:szCs w:val="30"/>
        </w:rPr>
        <w:t>класса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 педагогических специальностях).</w:t>
      </w:r>
    </w:p>
    <w:p w:rsidR="00005C66" w:rsidRDefault="00005C66" w:rsidP="0000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49762A">
        <w:rPr>
          <w:rFonts w:ascii="Times New Roman" w:eastAsia="Times New Roman" w:hAnsi="Times New Roman"/>
          <w:b/>
          <w:sz w:val="30"/>
          <w:szCs w:val="30"/>
        </w:rPr>
        <w:t>Актуальность размещения информации на официальных Интернет-сайтах учреждений образования по вопросам про</w:t>
      </w:r>
      <w:r w:rsidR="005C145F">
        <w:rPr>
          <w:rFonts w:ascii="Times New Roman" w:eastAsia="Times New Roman" w:hAnsi="Times New Roman"/>
          <w:b/>
          <w:sz w:val="30"/>
          <w:szCs w:val="30"/>
        </w:rPr>
        <w:t>фориентации.</w:t>
      </w:r>
    </w:p>
    <w:p w:rsidR="0020002D" w:rsidRPr="0020002D" w:rsidRDefault="0020002D" w:rsidP="00200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0002D">
        <w:rPr>
          <w:rFonts w:ascii="Times New Roman" w:eastAsia="Times New Roman" w:hAnsi="Times New Roman"/>
          <w:sz w:val="30"/>
          <w:szCs w:val="30"/>
        </w:rPr>
        <w:t>На сайте учреждения образования имеется вкладка «Профориентация», которая содержит информацию о востребованных профессиях на рынке труда. На сайте размещен Интерактивный путеводитель по системе профессионального образования в Республике Беларусь, который в режиме онлайн позволяет получить доступ к информационным ресурсам учреждений образования, реализующих программы высшего, среднего специального и профессионально-технического образования.</w:t>
      </w:r>
    </w:p>
    <w:p w:rsidR="005C145F" w:rsidRDefault="0020002D" w:rsidP="00200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0002D">
        <w:rPr>
          <w:rFonts w:ascii="Times New Roman" w:eastAsia="Times New Roman" w:hAnsi="Times New Roman"/>
          <w:sz w:val="30"/>
          <w:szCs w:val="30"/>
        </w:rPr>
        <w:t>На сайте содержатся советы родителя</w:t>
      </w:r>
      <w:r>
        <w:rPr>
          <w:rFonts w:ascii="Times New Roman" w:eastAsia="Times New Roman" w:hAnsi="Times New Roman"/>
          <w:sz w:val="30"/>
          <w:szCs w:val="30"/>
        </w:rPr>
        <w:t>м</w:t>
      </w:r>
      <w:r w:rsidRPr="0020002D">
        <w:rPr>
          <w:rFonts w:ascii="Times New Roman" w:eastAsia="Times New Roman" w:hAnsi="Times New Roman"/>
          <w:sz w:val="30"/>
          <w:szCs w:val="30"/>
        </w:rPr>
        <w:t xml:space="preserve"> и ссылки на иные ресурсы </w:t>
      </w:r>
      <w:proofErr w:type="spellStart"/>
      <w:r w:rsidRPr="0020002D">
        <w:rPr>
          <w:rFonts w:ascii="Times New Roman" w:eastAsia="Times New Roman" w:hAnsi="Times New Roman"/>
          <w:sz w:val="30"/>
          <w:szCs w:val="30"/>
        </w:rPr>
        <w:t>профориентационной</w:t>
      </w:r>
      <w:proofErr w:type="spellEnd"/>
      <w:r w:rsidRPr="0020002D">
        <w:rPr>
          <w:rFonts w:ascii="Times New Roman" w:eastAsia="Times New Roman" w:hAnsi="Times New Roman"/>
          <w:sz w:val="30"/>
          <w:szCs w:val="30"/>
        </w:rPr>
        <w:t xml:space="preserve"> направленности.</w:t>
      </w:r>
    </w:p>
    <w:p w:rsidR="0020002D" w:rsidRDefault="0020002D" w:rsidP="00200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20002D" w:rsidRDefault="0020002D" w:rsidP="00200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20002D" w:rsidRDefault="0020002D" w:rsidP="0020002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Директор</w:t>
      </w:r>
      <w:r>
        <w:rPr>
          <w:rFonts w:ascii="Times New Roman" w:eastAsia="Times New Roman" w:hAnsi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Г.И.Разумневич</w:t>
      </w:r>
      <w:proofErr w:type="spellEnd"/>
    </w:p>
    <w:p w:rsidR="0020002D" w:rsidRDefault="0020002D" w:rsidP="0020002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0002D" w:rsidRDefault="0020002D" w:rsidP="0020002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05C66" w:rsidRDefault="0020002D" w:rsidP="0020002D">
      <w:pPr>
        <w:tabs>
          <w:tab w:val="left" w:pos="6804"/>
        </w:tabs>
        <w:spacing w:after="0" w:line="240" w:lineRule="auto"/>
        <w:jc w:val="both"/>
      </w:pPr>
      <w:proofErr w:type="spellStart"/>
      <w:r w:rsidRPr="0020002D">
        <w:rPr>
          <w:rFonts w:ascii="Times New Roman" w:eastAsia="Times New Roman" w:hAnsi="Times New Roman"/>
          <w:sz w:val="18"/>
          <w:szCs w:val="18"/>
        </w:rPr>
        <w:t>Болдак</w:t>
      </w:r>
      <w:proofErr w:type="spellEnd"/>
      <w:r w:rsidRPr="0020002D">
        <w:rPr>
          <w:rFonts w:ascii="Times New Roman" w:eastAsia="Times New Roman" w:hAnsi="Times New Roman"/>
          <w:sz w:val="18"/>
          <w:szCs w:val="18"/>
        </w:rPr>
        <w:t xml:space="preserve"> 47 43 42</w:t>
      </w:r>
    </w:p>
    <w:sectPr w:rsidR="00005C66" w:rsidSect="00561561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4520"/>
    <w:multiLevelType w:val="hybridMultilevel"/>
    <w:tmpl w:val="3DEC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54"/>
    <w:rsid w:val="00005C66"/>
    <w:rsid w:val="00046D78"/>
    <w:rsid w:val="00057F24"/>
    <w:rsid w:val="000603B7"/>
    <w:rsid w:val="00070986"/>
    <w:rsid w:val="000A151D"/>
    <w:rsid w:val="000D5DBD"/>
    <w:rsid w:val="000F5BDD"/>
    <w:rsid w:val="001663E4"/>
    <w:rsid w:val="00174AE4"/>
    <w:rsid w:val="001826FB"/>
    <w:rsid w:val="001A341C"/>
    <w:rsid w:val="001E5EBD"/>
    <w:rsid w:val="001F0790"/>
    <w:rsid w:val="001F2A9D"/>
    <w:rsid w:val="0020002D"/>
    <w:rsid w:val="00206DC8"/>
    <w:rsid w:val="00220475"/>
    <w:rsid w:val="00222BF4"/>
    <w:rsid w:val="002B1850"/>
    <w:rsid w:val="002B49B1"/>
    <w:rsid w:val="002F0BD1"/>
    <w:rsid w:val="0032156E"/>
    <w:rsid w:val="003247D0"/>
    <w:rsid w:val="00361D07"/>
    <w:rsid w:val="00375132"/>
    <w:rsid w:val="00411F10"/>
    <w:rsid w:val="00411F76"/>
    <w:rsid w:val="0041267D"/>
    <w:rsid w:val="00464C63"/>
    <w:rsid w:val="00475C92"/>
    <w:rsid w:val="004C4BAC"/>
    <w:rsid w:val="004D2A3E"/>
    <w:rsid w:val="004F61FB"/>
    <w:rsid w:val="005012ED"/>
    <w:rsid w:val="005233A2"/>
    <w:rsid w:val="00547AAB"/>
    <w:rsid w:val="00561561"/>
    <w:rsid w:val="00580023"/>
    <w:rsid w:val="005B5FE4"/>
    <w:rsid w:val="005C145F"/>
    <w:rsid w:val="005F1C3F"/>
    <w:rsid w:val="00616021"/>
    <w:rsid w:val="00630172"/>
    <w:rsid w:val="00645330"/>
    <w:rsid w:val="00665BDF"/>
    <w:rsid w:val="0067459B"/>
    <w:rsid w:val="006B4221"/>
    <w:rsid w:val="006C2C7F"/>
    <w:rsid w:val="006E33D3"/>
    <w:rsid w:val="006F3F57"/>
    <w:rsid w:val="00734356"/>
    <w:rsid w:val="0075121B"/>
    <w:rsid w:val="00760568"/>
    <w:rsid w:val="00784889"/>
    <w:rsid w:val="00797811"/>
    <w:rsid w:val="007A3C53"/>
    <w:rsid w:val="008507E1"/>
    <w:rsid w:val="00890FA7"/>
    <w:rsid w:val="0094326C"/>
    <w:rsid w:val="00966C54"/>
    <w:rsid w:val="009801A9"/>
    <w:rsid w:val="009B250A"/>
    <w:rsid w:val="009E0FCC"/>
    <w:rsid w:val="009F55F1"/>
    <w:rsid w:val="00A10937"/>
    <w:rsid w:val="00A72C28"/>
    <w:rsid w:val="00A776E4"/>
    <w:rsid w:val="00A820E5"/>
    <w:rsid w:val="00AD2988"/>
    <w:rsid w:val="00B640A9"/>
    <w:rsid w:val="00BC7808"/>
    <w:rsid w:val="00C058A6"/>
    <w:rsid w:val="00C456DD"/>
    <w:rsid w:val="00C82F73"/>
    <w:rsid w:val="00C960B0"/>
    <w:rsid w:val="00CB18DF"/>
    <w:rsid w:val="00CC3D6B"/>
    <w:rsid w:val="00D51095"/>
    <w:rsid w:val="00D975EA"/>
    <w:rsid w:val="00DA3093"/>
    <w:rsid w:val="00DE627C"/>
    <w:rsid w:val="00E37CA2"/>
    <w:rsid w:val="00E638C4"/>
    <w:rsid w:val="00E91211"/>
    <w:rsid w:val="00EB4683"/>
    <w:rsid w:val="00F30C53"/>
    <w:rsid w:val="00FB61F2"/>
    <w:rsid w:val="00FC7658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3C078-F613-4FDE-A792-0A398E3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0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BB3F-9CA7-43D5-A121-BE08BAED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2023-09-27T13:03:00Z</cp:lastPrinted>
  <dcterms:created xsi:type="dcterms:W3CDTF">2023-11-14T04:37:00Z</dcterms:created>
  <dcterms:modified xsi:type="dcterms:W3CDTF">2023-11-14T04:37:00Z</dcterms:modified>
</cp:coreProperties>
</file>