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C7" w:rsidRPr="00242B34" w:rsidRDefault="006721C7" w:rsidP="00BD13C4">
      <w:pPr>
        <w:spacing w:before="0" w:after="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B34">
        <w:rPr>
          <w:rFonts w:ascii="Times New Roman" w:hAnsi="Times New Roman" w:cs="Times New Roman"/>
          <w:b/>
          <w:sz w:val="32"/>
          <w:szCs w:val="32"/>
        </w:rPr>
        <w:t>Как уберечь ребенка от сексуального насилия!</w:t>
      </w:r>
    </w:p>
    <w:p w:rsidR="00BD13C4" w:rsidRPr="00242B34" w:rsidRDefault="00BD13C4" w:rsidP="00BD13C4">
      <w:pPr>
        <w:spacing w:before="0" w:after="0" w:line="240" w:lineRule="auto"/>
        <w:ind w:left="0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B34">
        <w:rPr>
          <w:rFonts w:ascii="Times New Roman" w:hAnsi="Times New Roman" w:cs="Times New Roman"/>
          <w:b/>
          <w:sz w:val="32"/>
          <w:szCs w:val="32"/>
        </w:rPr>
        <w:t>Советы родителям</w:t>
      </w:r>
    </w:p>
    <w:p w:rsidR="00BD13C4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Расскажите детям об их праве на личную неприкосновенность, на защиту себя от физических посягательств любыми средствами. 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ВАЖНО научить ребенка отличать уважение к взрослым от безусловного подчинения всем старшим. Дети имеют право и должны сказать «НЕТ» любому, кто намеревается причинить им вред в любой форме.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Дети должны находиться на улице в кругу друзей, но только с теми, кого Вы знаете и не позже 23.00. Если они вместе громко закричат или кто-то позовет родителей, других взрослых, преступника это остановит.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Родители ВСЕГДА 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 об этом громко в трубку телефона.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НАДО ПОМНИТЬ, 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ЗНАЙТЕ, 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НЕРЕДКО 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 w:rsidR="006721C7" w:rsidRPr="00242B34" w:rsidRDefault="006721C7" w:rsidP="00BD13C4">
      <w:pPr>
        <w:spacing w:before="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C85AA7" w:rsidRPr="00242B34" w:rsidRDefault="00C85AA7" w:rsidP="00242B34">
      <w:pPr>
        <w:spacing w:before="0"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2B34">
        <w:rPr>
          <w:rFonts w:ascii="Times New Roman" w:hAnsi="Times New Roman" w:cs="Times New Roman"/>
          <w:b/>
          <w:i/>
          <w:sz w:val="28"/>
          <w:szCs w:val="28"/>
        </w:rPr>
        <w:t>Если Вы не знаете, как поговорить с ребенком на щепетильную тему, позвоните на горячую линию:</w:t>
      </w:r>
      <w:r w:rsidRPr="0024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B34">
        <w:rPr>
          <w:rFonts w:ascii="Times New Roman" w:hAnsi="Times New Roman" w:cs="Times New Roman"/>
          <w:b/>
          <w:color w:val="FF0000"/>
          <w:sz w:val="28"/>
          <w:szCs w:val="28"/>
        </w:rPr>
        <w:t>8-801-201-55-55</w:t>
      </w:r>
    </w:p>
    <w:p w:rsidR="00F06120" w:rsidRPr="00242B34" w:rsidRDefault="00C85AA7" w:rsidP="007859D8">
      <w:pPr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B34">
        <w:rPr>
          <w:rFonts w:ascii="Times New Roman" w:hAnsi="Times New Roman" w:cs="Times New Roman"/>
          <w:sz w:val="28"/>
          <w:szCs w:val="28"/>
        </w:rPr>
        <w:t>Звонок бесплатный, доступен со стационарных телефонов, МТС, velcom | A1, life:) по всей Беларуси.</w:t>
      </w:r>
      <w:bookmarkStart w:id="0" w:name="_GoBack"/>
      <w:bookmarkEnd w:id="0"/>
    </w:p>
    <w:sectPr w:rsidR="00F06120" w:rsidRPr="00242B34" w:rsidSect="00242B3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721C7"/>
    <w:rsid w:val="00010174"/>
    <w:rsid w:val="00242B34"/>
    <w:rsid w:val="004F6224"/>
    <w:rsid w:val="006721C7"/>
    <w:rsid w:val="006A2D50"/>
    <w:rsid w:val="007859D8"/>
    <w:rsid w:val="00BD13C4"/>
    <w:rsid w:val="00C85AA7"/>
    <w:rsid w:val="00CA7379"/>
    <w:rsid w:val="00F06120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AF55-0F1E-46D0-A696-A50C6F8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360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20"/>
  </w:style>
  <w:style w:type="paragraph" w:styleId="1">
    <w:name w:val="heading 1"/>
    <w:basedOn w:val="a"/>
    <w:link w:val="10"/>
    <w:uiPriority w:val="9"/>
    <w:qFormat/>
    <w:rsid w:val="006721C7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1C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1C7"/>
    <w:rPr>
      <w:b/>
      <w:bCs/>
    </w:rPr>
  </w:style>
  <w:style w:type="character" w:styleId="a5">
    <w:name w:val="Hyperlink"/>
    <w:basedOn w:val="a0"/>
    <w:uiPriority w:val="99"/>
    <w:semiHidden/>
    <w:unhideWhenUsed/>
    <w:rsid w:val="004F6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2020-02-14T09:52:00Z</dcterms:created>
  <dcterms:modified xsi:type="dcterms:W3CDTF">2021-09-22T06:56:00Z</dcterms:modified>
</cp:coreProperties>
</file>